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6" w:type="dxa"/>
        <w:tblLayout w:type="fixed"/>
        <w:tblCellMar>
          <w:left w:w="30" w:type="dxa"/>
          <w:right w:w="30" w:type="dxa"/>
        </w:tblCellMar>
        <w:tblLook w:val="0000" w:firstRow="0" w:lastRow="0" w:firstColumn="0" w:lastColumn="0" w:noHBand="0" w:noVBand="0"/>
      </w:tblPr>
      <w:tblGrid>
        <w:gridCol w:w="1590"/>
        <w:gridCol w:w="8836"/>
      </w:tblGrid>
      <w:tr w:rsidR="00D917AD" w14:paraId="7AD1D7DE" w14:textId="77777777" w:rsidTr="001C0A8D">
        <w:trPr>
          <w:cantSplit/>
          <w:trHeight w:val="516"/>
        </w:trPr>
        <w:tc>
          <w:tcPr>
            <w:tcW w:w="1590" w:type="dxa"/>
            <w:vMerge w:val="restart"/>
            <w:shd w:val="solid" w:color="FFFFFF" w:fill="auto"/>
          </w:tcPr>
          <w:p w14:paraId="6839CB80" w14:textId="77777777" w:rsidR="00D917AD" w:rsidRDefault="00D917AD" w:rsidP="00360F44">
            <w:pPr>
              <w:rPr>
                <w:snapToGrid w:val="0"/>
              </w:rPr>
            </w:pPr>
          </w:p>
        </w:tc>
        <w:tc>
          <w:tcPr>
            <w:tcW w:w="8836" w:type="dxa"/>
            <w:tcBorders>
              <w:top w:val="single" w:sz="24" w:space="0" w:color="008000"/>
            </w:tcBorders>
            <w:shd w:val="solid" w:color="FFFFFF" w:fill="auto"/>
          </w:tcPr>
          <w:p w14:paraId="0C40E923" w14:textId="77777777" w:rsidR="00D917AD" w:rsidRDefault="00D917AD" w:rsidP="00F70CD3">
            <w:pPr>
              <w:pStyle w:val="Titre1"/>
              <w:jc w:val="center"/>
              <w:rPr>
                <w:rFonts w:ascii="Arial" w:hAnsi="Arial" w:cs="Arial"/>
                <w:i/>
                <w:iCs/>
                <w:spacing w:val="40"/>
                <w:sz w:val="8"/>
              </w:rPr>
            </w:pPr>
          </w:p>
          <w:p w14:paraId="313C8BF4" w14:textId="77777777" w:rsidR="00D917AD" w:rsidRDefault="00D917AD" w:rsidP="00F70CD3">
            <w:pPr>
              <w:pStyle w:val="Titre1"/>
              <w:jc w:val="center"/>
              <w:rPr>
                <w:rFonts w:ascii="Arial" w:hAnsi="Arial" w:cs="Arial"/>
                <w:i/>
                <w:iCs/>
                <w:spacing w:val="40"/>
              </w:rPr>
            </w:pPr>
            <w:r>
              <w:rPr>
                <w:rFonts w:ascii="Arial" w:hAnsi="Arial" w:cs="Arial"/>
                <w:i/>
                <w:iCs/>
                <w:spacing w:val="40"/>
              </w:rPr>
              <w:t>Comité Départemental du Pas-de-Calais</w:t>
            </w:r>
          </w:p>
        </w:tc>
      </w:tr>
      <w:tr w:rsidR="00D917AD" w14:paraId="68052339" w14:textId="77777777" w:rsidTr="001C0A8D">
        <w:trPr>
          <w:cantSplit/>
          <w:trHeight w:val="383"/>
        </w:trPr>
        <w:tc>
          <w:tcPr>
            <w:tcW w:w="1590" w:type="dxa"/>
            <w:vMerge/>
            <w:shd w:val="solid" w:color="FFFFFF" w:fill="auto"/>
          </w:tcPr>
          <w:p w14:paraId="5F5363BF" w14:textId="77777777" w:rsidR="00D917AD" w:rsidRDefault="00D917AD" w:rsidP="00F70CD3">
            <w:pPr>
              <w:jc w:val="center"/>
              <w:rPr>
                <w:rFonts w:ascii="Arial" w:hAnsi="Arial"/>
                <w:snapToGrid w:val="0"/>
                <w:color w:val="000000"/>
                <w:sz w:val="48"/>
              </w:rPr>
            </w:pPr>
          </w:p>
        </w:tc>
        <w:tc>
          <w:tcPr>
            <w:tcW w:w="8836" w:type="dxa"/>
            <w:tcBorders>
              <w:bottom w:val="single" w:sz="24" w:space="0" w:color="0000FF"/>
            </w:tcBorders>
            <w:shd w:val="solid" w:color="FFFFFF" w:fill="auto"/>
          </w:tcPr>
          <w:p w14:paraId="1D267938" w14:textId="77777777" w:rsidR="00D917AD" w:rsidRDefault="00D917AD" w:rsidP="00F70CD3">
            <w:pPr>
              <w:jc w:val="center"/>
              <w:rPr>
                <w:rFonts w:ascii="Arial" w:hAnsi="Arial" w:cs="Arial"/>
                <w:i/>
                <w:iCs/>
                <w:snapToGrid w:val="0"/>
                <w:color w:val="000000"/>
                <w:spacing w:val="40"/>
                <w:sz w:val="8"/>
              </w:rPr>
            </w:pPr>
            <w:r>
              <w:rPr>
                <w:rFonts w:ascii="Arial" w:hAnsi="Arial" w:cs="Arial"/>
                <w:i/>
                <w:iCs/>
                <w:snapToGrid w:val="0"/>
                <w:color w:val="000000"/>
                <w:spacing w:val="40"/>
                <w:sz w:val="36"/>
              </w:rPr>
              <w:t>de Tennis de Table</w:t>
            </w:r>
          </w:p>
        </w:tc>
      </w:tr>
    </w:tbl>
    <w:p w14:paraId="332E5511" w14:textId="7E7BB5C9" w:rsidR="00D917AD" w:rsidRPr="00C7487D" w:rsidRDefault="00494A44">
      <w:r>
        <w:rPr>
          <w:noProof/>
        </w:rPr>
        <w:drawing>
          <wp:anchor distT="0" distB="0" distL="114300" distR="114300" simplePos="0" relativeHeight="251657728" behindDoc="0" locked="0" layoutInCell="1" allowOverlap="1" wp14:anchorId="7D73BC69" wp14:editId="10636DB7">
            <wp:simplePos x="0" y="0"/>
            <wp:positionH relativeFrom="column">
              <wp:posOffset>99695</wp:posOffset>
            </wp:positionH>
            <wp:positionV relativeFrom="paragraph">
              <wp:posOffset>-834390</wp:posOffset>
            </wp:positionV>
            <wp:extent cx="887730" cy="887730"/>
            <wp:effectExtent l="0" t="0" r="0" b="0"/>
            <wp:wrapNone/>
            <wp:docPr id="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lum bright="-6000" contrast="40000"/>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23855" w14:textId="1BFE480A" w:rsidR="00D71E8B" w:rsidRDefault="00D71E8B" w:rsidP="001C0A8D">
      <w:pPr>
        <w:tabs>
          <w:tab w:val="left" w:pos="7371"/>
        </w:tabs>
        <w:rPr>
          <w:rFonts w:ascii="Arial" w:hAnsi="Arial" w:cs="Arial"/>
          <w:color w:val="000000"/>
        </w:rPr>
      </w:pPr>
      <w:r>
        <w:rPr>
          <w:rFonts w:ascii="Arial" w:hAnsi="Arial" w:cs="Arial"/>
          <w:color w:val="000000"/>
        </w:rPr>
        <w:t xml:space="preserve">224-CI-Demande d’intervention </w:t>
      </w:r>
      <w:r w:rsidR="00C7487D">
        <w:rPr>
          <w:rFonts w:ascii="Arial" w:hAnsi="Arial" w:cs="Arial"/>
          <w:color w:val="000000"/>
        </w:rPr>
        <w:t>Cadre Technique</w:t>
      </w:r>
      <w:r>
        <w:rPr>
          <w:rFonts w:ascii="Arial" w:hAnsi="Arial" w:cs="Arial"/>
          <w:color w:val="000000"/>
        </w:rPr>
        <w:t xml:space="preserve"> </w:t>
      </w:r>
      <w:r w:rsidR="00A72289">
        <w:rPr>
          <w:rFonts w:ascii="Arial" w:hAnsi="Arial" w:cs="Arial"/>
          <w:color w:val="000000"/>
        </w:rPr>
        <w:t>2</w:t>
      </w:r>
      <w:r w:rsidR="00611548">
        <w:rPr>
          <w:rFonts w:ascii="Arial" w:hAnsi="Arial" w:cs="Arial"/>
          <w:color w:val="000000"/>
        </w:rPr>
        <w:t>6</w:t>
      </w:r>
      <w:r w:rsidR="00512564">
        <w:rPr>
          <w:rFonts w:ascii="Arial" w:hAnsi="Arial" w:cs="Arial"/>
          <w:color w:val="000000"/>
        </w:rPr>
        <w:t>-</w:t>
      </w:r>
      <w:r w:rsidR="001813B1">
        <w:rPr>
          <w:rFonts w:ascii="Arial" w:hAnsi="Arial" w:cs="Arial"/>
          <w:color w:val="000000"/>
        </w:rPr>
        <w:t>2</w:t>
      </w:r>
      <w:r w:rsidR="00611548">
        <w:rPr>
          <w:rFonts w:ascii="Arial" w:hAnsi="Arial" w:cs="Arial"/>
          <w:color w:val="000000"/>
        </w:rPr>
        <w:t>7</w:t>
      </w:r>
      <w:r>
        <w:rPr>
          <w:rFonts w:ascii="Arial" w:hAnsi="Arial" w:cs="Arial"/>
          <w:color w:val="000000"/>
        </w:rPr>
        <w:t xml:space="preserve"> </w:t>
      </w:r>
      <w:r w:rsidR="00A17FEA">
        <w:rPr>
          <w:rFonts w:ascii="Arial" w:hAnsi="Arial" w:cs="Arial"/>
          <w:color w:val="000000"/>
        </w:rPr>
        <w:t>–</w:t>
      </w:r>
      <w:r>
        <w:rPr>
          <w:rFonts w:ascii="Arial" w:hAnsi="Arial" w:cs="Arial"/>
          <w:color w:val="000000"/>
        </w:rPr>
        <w:t xml:space="preserve"> </w:t>
      </w:r>
      <w:r w:rsidR="00611548">
        <w:rPr>
          <w:rFonts w:ascii="Arial" w:hAnsi="Arial" w:cs="Arial"/>
          <w:color w:val="000000"/>
        </w:rPr>
        <w:t>SD</w:t>
      </w:r>
      <w:r w:rsidR="001C0A8D">
        <w:rPr>
          <w:rFonts w:ascii="Arial" w:hAnsi="Arial" w:cs="Arial"/>
          <w:color w:val="000000"/>
        </w:rPr>
        <w:tab/>
      </w:r>
      <w:r w:rsidR="00F12EBB">
        <w:rPr>
          <w:rFonts w:ascii="Arial" w:hAnsi="Arial" w:cs="Arial"/>
          <w:color w:val="000000"/>
        </w:rPr>
        <w:t xml:space="preserve">ANGRES le, </w:t>
      </w:r>
      <w:r w:rsidR="00611548">
        <w:rPr>
          <w:rFonts w:ascii="Arial" w:hAnsi="Arial" w:cs="Arial"/>
          <w:color w:val="000000"/>
        </w:rPr>
        <w:t>29</w:t>
      </w:r>
      <w:r w:rsidR="00AE1434">
        <w:rPr>
          <w:rFonts w:ascii="Arial" w:hAnsi="Arial" w:cs="Arial"/>
          <w:color w:val="000000"/>
        </w:rPr>
        <w:t xml:space="preserve"> mai</w:t>
      </w:r>
      <w:r w:rsidR="00A169FE">
        <w:rPr>
          <w:rFonts w:ascii="Arial" w:hAnsi="Arial" w:cs="Arial"/>
          <w:color w:val="000000"/>
        </w:rPr>
        <w:t xml:space="preserve"> 202</w:t>
      </w:r>
      <w:r w:rsidR="00611548">
        <w:rPr>
          <w:rFonts w:ascii="Arial" w:hAnsi="Arial" w:cs="Arial"/>
          <w:color w:val="000000"/>
        </w:rPr>
        <w:t>6</w:t>
      </w:r>
    </w:p>
    <w:p w14:paraId="05B7CF7A" w14:textId="77777777" w:rsidR="00D71E8B" w:rsidRDefault="00D71E8B">
      <w:pPr>
        <w:rPr>
          <w:rFonts w:ascii="Arial" w:hAnsi="Arial" w:cs="Arial"/>
          <w:color w:val="000000"/>
          <w:sz w:val="8"/>
          <w:szCs w:val="8"/>
        </w:rPr>
      </w:pPr>
    </w:p>
    <w:p w14:paraId="779F3071" w14:textId="77777777" w:rsidR="00D71E8B" w:rsidRDefault="00D71E8B">
      <w:pPr>
        <w:rPr>
          <w:rFonts w:ascii="Arial" w:hAnsi="Arial" w:cs="Arial"/>
          <w:b/>
          <w:color w:val="000000"/>
          <w:sz w:val="8"/>
          <w:szCs w:val="8"/>
        </w:rPr>
      </w:pPr>
    </w:p>
    <w:p w14:paraId="7608B1B8" w14:textId="77777777" w:rsidR="009A69BE" w:rsidRDefault="00D71E8B" w:rsidP="00AE1434">
      <w:pPr>
        <w:pStyle w:val="Titre1"/>
        <w:jc w:val="center"/>
        <w:rPr>
          <w:rFonts w:ascii="Arial" w:hAnsi="Arial" w:cs="Arial"/>
          <w:b/>
          <w:bCs/>
          <w:iCs/>
          <w:sz w:val="20"/>
          <w:u w:val="single"/>
        </w:rPr>
      </w:pPr>
      <w:r w:rsidRPr="00A17FEA">
        <w:rPr>
          <w:rFonts w:ascii="Arial" w:hAnsi="Arial" w:cs="Arial"/>
          <w:b/>
          <w:bCs/>
          <w:iCs/>
          <w:sz w:val="20"/>
          <w:u w:val="single"/>
        </w:rPr>
        <w:t>INTERVENTIONS DE</w:t>
      </w:r>
      <w:r w:rsidR="00B13F57" w:rsidRPr="00A17FEA">
        <w:rPr>
          <w:rFonts w:ascii="Arial" w:hAnsi="Arial" w:cs="Arial"/>
          <w:b/>
          <w:bCs/>
          <w:iCs/>
          <w:sz w:val="20"/>
          <w:u w:val="single"/>
        </w:rPr>
        <w:t xml:space="preserve">S </w:t>
      </w:r>
      <w:r w:rsidR="009A69BE">
        <w:rPr>
          <w:rFonts w:ascii="Arial" w:hAnsi="Arial" w:cs="Arial"/>
          <w:b/>
          <w:bCs/>
          <w:iCs/>
          <w:sz w:val="20"/>
          <w:u w:val="single"/>
        </w:rPr>
        <w:t>CADRES TECHNIQUES</w:t>
      </w:r>
      <w:r w:rsidR="00B13F57" w:rsidRPr="00A17FEA">
        <w:rPr>
          <w:rFonts w:ascii="Arial" w:hAnsi="Arial" w:cs="Arial"/>
          <w:b/>
          <w:bCs/>
          <w:iCs/>
          <w:sz w:val="20"/>
          <w:u w:val="single"/>
        </w:rPr>
        <w:t xml:space="preserve"> DU CD62TT</w:t>
      </w:r>
      <w:r w:rsidRPr="00A17FEA">
        <w:rPr>
          <w:rFonts w:ascii="Arial" w:hAnsi="Arial" w:cs="Arial"/>
          <w:b/>
          <w:bCs/>
          <w:iCs/>
          <w:sz w:val="20"/>
          <w:u w:val="single"/>
        </w:rPr>
        <w:t xml:space="preserve"> </w:t>
      </w:r>
      <w:r w:rsidR="00B13F57" w:rsidRPr="00A17FEA">
        <w:rPr>
          <w:rFonts w:ascii="Arial" w:hAnsi="Arial" w:cs="Arial"/>
          <w:b/>
          <w:bCs/>
          <w:iCs/>
          <w:sz w:val="20"/>
          <w:u w:val="single"/>
        </w:rPr>
        <w:t xml:space="preserve">DANS LES CLUBS ET LES ÉCOLES </w:t>
      </w:r>
    </w:p>
    <w:p w14:paraId="311256F0" w14:textId="58B36A7A" w:rsidR="00AE1434" w:rsidRPr="00AE1434" w:rsidRDefault="00512564" w:rsidP="009A69BE">
      <w:pPr>
        <w:pStyle w:val="Titre1"/>
        <w:shd w:val="clear" w:color="auto" w:fill="C1E4F5" w:themeFill="accent1" w:themeFillTint="33"/>
        <w:jc w:val="center"/>
        <w:rPr>
          <w:rFonts w:ascii="Arial" w:hAnsi="Arial" w:cs="Arial"/>
          <w:b/>
          <w:bCs/>
          <w:iCs/>
          <w:sz w:val="20"/>
          <w:u w:val="single"/>
        </w:rPr>
      </w:pPr>
      <w:r>
        <w:rPr>
          <w:rFonts w:ascii="Arial" w:hAnsi="Arial" w:cs="Arial"/>
          <w:b/>
          <w:bCs/>
          <w:iCs/>
          <w:sz w:val="20"/>
          <w:u w:val="single"/>
        </w:rPr>
        <w:t>SAISON 20</w:t>
      </w:r>
      <w:r w:rsidR="00A72289">
        <w:rPr>
          <w:rFonts w:ascii="Arial" w:hAnsi="Arial" w:cs="Arial"/>
          <w:b/>
          <w:bCs/>
          <w:iCs/>
          <w:sz w:val="20"/>
          <w:u w:val="single"/>
        </w:rPr>
        <w:t>2</w:t>
      </w:r>
      <w:r w:rsidR="00611548">
        <w:rPr>
          <w:rFonts w:ascii="Arial" w:hAnsi="Arial" w:cs="Arial"/>
          <w:b/>
          <w:bCs/>
          <w:iCs/>
          <w:sz w:val="20"/>
          <w:u w:val="single"/>
        </w:rPr>
        <w:t>6</w:t>
      </w:r>
      <w:r>
        <w:rPr>
          <w:rFonts w:ascii="Arial" w:hAnsi="Arial" w:cs="Arial"/>
          <w:b/>
          <w:bCs/>
          <w:iCs/>
          <w:sz w:val="20"/>
          <w:u w:val="single"/>
        </w:rPr>
        <w:t>-20</w:t>
      </w:r>
      <w:r w:rsidR="001813B1">
        <w:rPr>
          <w:rFonts w:ascii="Arial" w:hAnsi="Arial" w:cs="Arial"/>
          <w:b/>
          <w:bCs/>
          <w:iCs/>
          <w:sz w:val="20"/>
          <w:u w:val="single"/>
        </w:rPr>
        <w:t>2</w:t>
      </w:r>
      <w:r w:rsidR="00611548">
        <w:rPr>
          <w:rFonts w:ascii="Arial" w:hAnsi="Arial" w:cs="Arial"/>
          <w:b/>
          <w:bCs/>
          <w:iCs/>
          <w:sz w:val="20"/>
          <w:u w:val="single"/>
        </w:rPr>
        <w:t>7</w:t>
      </w:r>
    </w:p>
    <w:p w14:paraId="738B6A0B" w14:textId="77777777" w:rsidR="00D71E8B" w:rsidRDefault="00D71E8B" w:rsidP="009A69BE">
      <w:pPr>
        <w:rPr>
          <w:rFonts w:ascii="Arial" w:hAnsi="Arial" w:cs="Arial"/>
          <w:b/>
          <w:color w:val="000000"/>
          <w:sz w:val="8"/>
          <w:szCs w:val="8"/>
        </w:rPr>
      </w:pPr>
    </w:p>
    <w:p w14:paraId="2D83B66B" w14:textId="5196F708" w:rsidR="009A69BE" w:rsidRPr="00C7487D" w:rsidRDefault="009A69BE" w:rsidP="00C7487D">
      <w:pPr>
        <w:rPr>
          <w:rFonts w:ascii="Arial" w:hAnsi="Arial" w:cs="Arial"/>
          <w:b/>
          <w:bCs/>
        </w:rPr>
      </w:pPr>
      <w:r w:rsidRPr="00C7487D">
        <w:rPr>
          <w:rStyle w:val="lev"/>
          <w:rFonts w:ascii="Arial" w:hAnsi="Arial" w:cs="Arial"/>
          <w:b w:val="0"/>
          <w:bCs w:val="0"/>
        </w:rPr>
        <w:t>Veuillez trouver ci</w:t>
      </w:r>
      <w:r w:rsidRPr="00C7487D">
        <w:rPr>
          <w:rStyle w:val="lev"/>
          <w:rFonts w:ascii="Arial" w:hAnsi="Arial" w:cs="Arial"/>
          <w:b w:val="0"/>
          <w:bCs w:val="0"/>
        </w:rPr>
        <w:noBreakHyphen/>
        <w:t>dessous l’imprimé permettant de solliciter l’intervention d’un Cadre Technique du CD62TT au sein de votre structure (clubs et/ou écoles) pour la saison</w:t>
      </w:r>
      <w:r w:rsidRPr="00494A44">
        <w:rPr>
          <w:rStyle w:val="lev"/>
          <w:rFonts w:ascii="Arial" w:hAnsi="Arial" w:cs="Arial"/>
        </w:rPr>
        <w:t xml:space="preserve"> 2026</w:t>
      </w:r>
      <w:r w:rsidRPr="00494A44">
        <w:rPr>
          <w:rStyle w:val="lev"/>
          <w:rFonts w:ascii="Arial" w:hAnsi="Arial" w:cs="Arial"/>
        </w:rPr>
        <w:noBreakHyphen/>
        <w:t>2027</w:t>
      </w:r>
      <w:r w:rsidRPr="00C7487D">
        <w:rPr>
          <w:rStyle w:val="lev"/>
          <w:rFonts w:ascii="Arial" w:hAnsi="Arial" w:cs="Arial"/>
          <w:b w:val="0"/>
          <w:bCs w:val="0"/>
        </w:rPr>
        <w:t>.</w:t>
      </w:r>
    </w:p>
    <w:p w14:paraId="3C7E874B" w14:textId="77777777" w:rsidR="00C7487D" w:rsidRDefault="009A69BE" w:rsidP="00C7487D">
      <w:pPr>
        <w:ind w:right="-428"/>
        <w:rPr>
          <w:rFonts w:ascii="Arial" w:hAnsi="Arial" w:cs="Arial"/>
        </w:rPr>
      </w:pPr>
      <w:r w:rsidRPr="00C7487D">
        <w:rPr>
          <w:rStyle w:val="lev"/>
          <w:rFonts w:ascii="Arial" w:hAnsi="Arial" w:cs="Arial"/>
        </w:rPr>
        <w:t>Les demandes seront examinées en priorité</w:t>
      </w:r>
      <w:r w:rsidRPr="00C7487D">
        <w:rPr>
          <w:rFonts w:ascii="Arial" w:hAnsi="Arial" w:cs="Arial"/>
        </w:rPr>
        <w:t xml:space="preserve"> lorsqu’elles concernent :</w:t>
      </w:r>
    </w:p>
    <w:p w14:paraId="30FA00DC" w14:textId="5D1915A5" w:rsidR="009A69BE" w:rsidRPr="00C7487D" w:rsidRDefault="009A69BE" w:rsidP="00C7487D">
      <w:pPr>
        <w:ind w:right="-428"/>
        <w:rPr>
          <w:rFonts w:ascii="Arial" w:hAnsi="Arial" w:cs="Arial"/>
        </w:rPr>
      </w:pPr>
      <w:r w:rsidRPr="00C7487D">
        <w:rPr>
          <w:rFonts w:ascii="Arial" w:hAnsi="Arial" w:cs="Arial"/>
        </w:rPr>
        <w:t xml:space="preserve">– le </w:t>
      </w:r>
      <w:r w:rsidRPr="00C7487D">
        <w:rPr>
          <w:rStyle w:val="lev"/>
          <w:rFonts w:ascii="Arial" w:hAnsi="Arial" w:cs="Arial"/>
        </w:rPr>
        <w:t>renouvellement d’actions déjà en cours</w:t>
      </w:r>
      <w:r w:rsidRPr="00C7487D">
        <w:rPr>
          <w:rFonts w:ascii="Arial" w:hAnsi="Arial" w:cs="Arial"/>
        </w:rPr>
        <w:t xml:space="preserve">, – des créneaux permettant d’optimiser le temps d’intervention et de limiter les déplacements (créneaux de </w:t>
      </w:r>
      <w:r w:rsidRPr="00C7487D">
        <w:rPr>
          <w:rStyle w:val="lev"/>
          <w:rFonts w:ascii="Arial" w:hAnsi="Arial" w:cs="Arial"/>
        </w:rPr>
        <w:t xml:space="preserve">3 à 4 heures </w:t>
      </w:r>
      <w:r w:rsidR="00C7487D">
        <w:rPr>
          <w:rStyle w:val="lev"/>
          <w:rFonts w:ascii="Arial" w:hAnsi="Arial" w:cs="Arial"/>
        </w:rPr>
        <w:t xml:space="preserve">à </w:t>
      </w:r>
      <w:r w:rsidRPr="00C7487D">
        <w:rPr>
          <w:rStyle w:val="lev"/>
          <w:rFonts w:ascii="Arial" w:hAnsi="Arial" w:cs="Arial"/>
        </w:rPr>
        <w:t>privilégi</w:t>
      </w:r>
      <w:r w:rsidR="00C7487D">
        <w:rPr>
          <w:rStyle w:val="lev"/>
          <w:rFonts w:ascii="Arial" w:hAnsi="Arial" w:cs="Arial"/>
        </w:rPr>
        <w:t>er</w:t>
      </w:r>
      <w:r w:rsidRPr="00C7487D">
        <w:rPr>
          <w:rFonts w:ascii="Arial" w:hAnsi="Arial" w:cs="Arial"/>
        </w:rPr>
        <w:t xml:space="preserve">), – des actions inscrites dans la durée, notamment celles s’étendant </w:t>
      </w:r>
      <w:r w:rsidRPr="00C7487D">
        <w:rPr>
          <w:rStyle w:val="lev"/>
          <w:rFonts w:ascii="Arial" w:hAnsi="Arial" w:cs="Arial"/>
        </w:rPr>
        <w:t>de début septembre à fin juin</w:t>
      </w:r>
      <w:r w:rsidRPr="00C7487D">
        <w:rPr>
          <w:rFonts w:ascii="Arial" w:hAnsi="Arial" w:cs="Arial"/>
        </w:rPr>
        <w:t>.</w:t>
      </w:r>
    </w:p>
    <w:p w14:paraId="01FFD789" w14:textId="27A8A535" w:rsidR="009A69BE" w:rsidRPr="00C7487D" w:rsidRDefault="00C7487D" w:rsidP="00C7487D">
      <w:pPr>
        <w:rPr>
          <w:rFonts w:ascii="Arial" w:hAnsi="Arial" w:cs="Arial"/>
        </w:rPr>
      </w:pPr>
      <w:r w:rsidRPr="00C7487D">
        <w:rPr>
          <w:rFonts w:ascii="Arial" w:hAnsi="Arial" w:cs="Arial"/>
        </w:rPr>
        <w:t xml:space="preserve">– </w:t>
      </w:r>
      <w:r w:rsidR="009A69BE" w:rsidRPr="00C7487D">
        <w:rPr>
          <w:rStyle w:val="lev"/>
          <w:rFonts w:ascii="Arial" w:hAnsi="Arial" w:cs="Arial"/>
        </w:rPr>
        <w:t>Des tarifs dégressifs sont appliqués.</w:t>
      </w:r>
    </w:p>
    <w:p w14:paraId="4EFC4D8E" w14:textId="0B5C70B7" w:rsidR="009A69BE" w:rsidRPr="00C7487D" w:rsidRDefault="00C7487D" w:rsidP="00C7487D">
      <w:pPr>
        <w:rPr>
          <w:rFonts w:ascii="Arial" w:hAnsi="Arial" w:cs="Arial"/>
        </w:rPr>
      </w:pPr>
      <w:r w:rsidRPr="00C7487D">
        <w:rPr>
          <w:rFonts w:ascii="Arial" w:hAnsi="Arial" w:cs="Arial"/>
        </w:rPr>
        <w:t xml:space="preserve">– </w:t>
      </w:r>
      <w:r>
        <w:rPr>
          <w:rFonts w:ascii="Arial" w:hAnsi="Arial" w:cs="Arial"/>
        </w:rPr>
        <w:t>I</w:t>
      </w:r>
      <w:r w:rsidR="009A69BE" w:rsidRPr="00C7487D">
        <w:rPr>
          <w:rFonts w:ascii="Arial" w:hAnsi="Arial" w:cs="Arial"/>
        </w:rPr>
        <w:t xml:space="preserve">l n’est désormais </w:t>
      </w:r>
      <w:r w:rsidR="009A69BE" w:rsidRPr="00C7487D">
        <w:rPr>
          <w:rStyle w:val="lev"/>
          <w:rFonts w:ascii="Arial" w:hAnsi="Arial" w:cs="Arial"/>
        </w:rPr>
        <w:t>plus possible de mobiliser un Cadre Technique du CD62TT pour un créneau d’1 heure</w:t>
      </w:r>
      <w:r w:rsidR="009A69BE" w:rsidRPr="00C7487D">
        <w:rPr>
          <w:rFonts w:ascii="Arial" w:hAnsi="Arial" w:cs="Arial"/>
        </w:rPr>
        <w:t>, en raison du coût de déplacement.</w:t>
      </w:r>
    </w:p>
    <w:p w14:paraId="40380F90" w14:textId="0BBDD1E2" w:rsidR="009A69BE" w:rsidRPr="00C7487D" w:rsidRDefault="00C7487D" w:rsidP="00C7487D">
      <w:pPr>
        <w:rPr>
          <w:rFonts w:ascii="Arial" w:hAnsi="Arial" w:cs="Arial"/>
        </w:rPr>
      </w:pPr>
      <w:r w:rsidRPr="00C7487D">
        <w:rPr>
          <w:rFonts w:ascii="Arial" w:hAnsi="Arial" w:cs="Arial"/>
        </w:rPr>
        <w:t xml:space="preserve">– </w:t>
      </w:r>
      <w:r w:rsidR="009A69BE" w:rsidRPr="00C7487D">
        <w:rPr>
          <w:rStyle w:val="lev"/>
          <w:rFonts w:ascii="Arial" w:hAnsi="Arial" w:cs="Arial"/>
        </w:rPr>
        <w:t xml:space="preserve">Les demandes d’intervention doivent être adressées au </w:t>
      </w:r>
      <w:r>
        <w:rPr>
          <w:rStyle w:val="lev"/>
          <w:rFonts w:ascii="Arial" w:hAnsi="Arial" w:cs="Arial"/>
        </w:rPr>
        <w:t>S</w:t>
      </w:r>
      <w:r w:rsidR="009A69BE" w:rsidRPr="00C7487D">
        <w:rPr>
          <w:rStyle w:val="lev"/>
          <w:rFonts w:ascii="Arial" w:hAnsi="Arial" w:cs="Arial"/>
        </w:rPr>
        <w:t xml:space="preserve">ecrétariat </w:t>
      </w:r>
      <w:r>
        <w:rPr>
          <w:rStyle w:val="lev"/>
          <w:rFonts w:ascii="Arial" w:hAnsi="Arial" w:cs="Arial"/>
        </w:rPr>
        <w:t>du CD</w:t>
      </w:r>
      <w:r w:rsidR="002E26FA">
        <w:rPr>
          <w:rStyle w:val="lev"/>
          <w:rFonts w:ascii="Arial" w:hAnsi="Arial" w:cs="Arial"/>
        </w:rPr>
        <w:t xml:space="preserve"> </w:t>
      </w:r>
      <w:r w:rsidR="009A69BE" w:rsidRPr="00C7487D">
        <w:rPr>
          <w:rStyle w:val="lev"/>
          <w:rFonts w:ascii="Arial" w:hAnsi="Arial" w:cs="Arial"/>
        </w:rPr>
        <w:t xml:space="preserve">: </w:t>
      </w:r>
      <w:r w:rsidR="009A69BE" w:rsidRPr="00C7487D">
        <w:rPr>
          <w:rStyle w:val="lev"/>
          <w:rFonts w:ascii="Arial" w:hAnsi="Arial" w:cs="Arial"/>
          <w:color w:val="0000FF"/>
          <w:u w:val="single"/>
        </w:rPr>
        <w:t>cdtt@sport62.fr</w:t>
      </w:r>
    </w:p>
    <w:p w14:paraId="0CD7627B" w14:textId="3D6A5108" w:rsidR="00DB0B79" w:rsidRPr="009A69BE" w:rsidRDefault="00DB0B79" w:rsidP="00FF2ED8">
      <w:pPr>
        <w:tabs>
          <w:tab w:val="left" w:pos="2880"/>
        </w:tabs>
        <w:jc w:val="center"/>
        <w:rPr>
          <w:rFonts w:ascii="Arial" w:hAnsi="Arial" w:cs="Arial"/>
          <w:color w:val="000000"/>
          <w:sz w:val="24"/>
          <w:szCs w:val="24"/>
        </w:rPr>
      </w:pPr>
      <w:r w:rsidRPr="009A69BE">
        <w:rPr>
          <w:rFonts w:ascii="Arial" w:hAnsi="Arial" w:cs="Arial"/>
          <w:b/>
          <w:color w:val="FF0000"/>
          <w:sz w:val="24"/>
          <w:szCs w:val="24"/>
          <w:u w:val="single"/>
        </w:rPr>
        <w:t>Pour</w:t>
      </w:r>
      <w:r w:rsidR="00D71E8B" w:rsidRPr="009A69BE">
        <w:rPr>
          <w:rFonts w:ascii="Arial" w:hAnsi="Arial" w:cs="Arial"/>
          <w:b/>
          <w:color w:val="FF0000"/>
          <w:sz w:val="24"/>
          <w:szCs w:val="24"/>
          <w:u w:val="single"/>
        </w:rPr>
        <w:t xml:space="preserve"> le </w:t>
      </w:r>
      <w:r w:rsidR="00611548" w:rsidRPr="009A69BE">
        <w:rPr>
          <w:rFonts w:ascii="Arial" w:hAnsi="Arial" w:cs="Arial"/>
          <w:b/>
          <w:color w:val="FF0000"/>
          <w:sz w:val="24"/>
          <w:szCs w:val="24"/>
          <w:u w:val="single"/>
        </w:rPr>
        <w:t>30</w:t>
      </w:r>
      <w:r w:rsidR="00D71E8B" w:rsidRPr="009A69BE">
        <w:rPr>
          <w:rFonts w:ascii="Arial" w:hAnsi="Arial" w:cs="Arial"/>
          <w:b/>
          <w:color w:val="FF0000"/>
          <w:sz w:val="24"/>
          <w:szCs w:val="24"/>
          <w:u w:val="single"/>
        </w:rPr>
        <w:t xml:space="preserve"> juin 20</w:t>
      </w:r>
      <w:r w:rsidR="00A72289" w:rsidRPr="009A69BE">
        <w:rPr>
          <w:rFonts w:ascii="Arial" w:hAnsi="Arial" w:cs="Arial"/>
          <w:b/>
          <w:color w:val="FF0000"/>
          <w:sz w:val="24"/>
          <w:szCs w:val="24"/>
          <w:u w:val="single"/>
        </w:rPr>
        <w:t>2</w:t>
      </w:r>
      <w:r w:rsidR="00611548" w:rsidRPr="009A69BE">
        <w:rPr>
          <w:rFonts w:ascii="Arial" w:hAnsi="Arial" w:cs="Arial"/>
          <w:b/>
          <w:color w:val="FF0000"/>
          <w:sz w:val="24"/>
          <w:szCs w:val="24"/>
          <w:u w:val="single"/>
        </w:rPr>
        <w:t>6</w:t>
      </w:r>
    </w:p>
    <w:p w14:paraId="3DE9B81D" w14:textId="7CFD2947" w:rsidR="00D71E8B" w:rsidRPr="00DB0B79" w:rsidRDefault="00DB0B79" w:rsidP="00DB0B79">
      <w:pPr>
        <w:tabs>
          <w:tab w:val="left" w:pos="2880"/>
        </w:tabs>
        <w:jc w:val="both"/>
        <w:rPr>
          <w:rFonts w:ascii="Arial" w:hAnsi="Arial" w:cs="Arial"/>
          <w:b/>
          <w:bCs/>
          <w:color w:val="000000"/>
        </w:rPr>
      </w:pPr>
      <w:r w:rsidRPr="005C470A">
        <w:rPr>
          <w:rFonts w:ascii="Arial" w:hAnsi="Arial" w:cs="Arial"/>
          <w:b/>
          <w:bCs/>
          <w:color w:val="000000"/>
          <w:highlight w:val="yellow"/>
        </w:rPr>
        <w:t xml:space="preserve">Nous vous rappelons </w:t>
      </w:r>
      <w:r w:rsidRPr="005C470A">
        <w:rPr>
          <w:rFonts w:ascii="Arial" w:hAnsi="Arial" w:cs="Arial"/>
          <w:b/>
          <w:bCs/>
          <w:highlight w:val="yellow"/>
        </w:rPr>
        <w:t xml:space="preserve">que les interventions de nos </w:t>
      </w:r>
      <w:r w:rsidR="00611548">
        <w:rPr>
          <w:rFonts w:ascii="Arial" w:hAnsi="Arial" w:cs="Arial"/>
          <w:b/>
          <w:bCs/>
          <w:highlight w:val="yellow"/>
        </w:rPr>
        <w:t xml:space="preserve">Cadres </w:t>
      </w:r>
      <w:r w:rsidR="009A69BE">
        <w:rPr>
          <w:rFonts w:ascii="Arial" w:hAnsi="Arial" w:cs="Arial"/>
          <w:b/>
          <w:bCs/>
          <w:highlight w:val="yellow"/>
        </w:rPr>
        <w:t>T</w:t>
      </w:r>
      <w:r w:rsidR="009A69BE" w:rsidRPr="005C470A">
        <w:rPr>
          <w:rFonts w:ascii="Arial" w:hAnsi="Arial" w:cs="Arial"/>
          <w:b/>
          <w:bCs/>
          <w:highlight w:val="yellow"/>
        </w:rPr>
        <w:t>echniqu</w:t>
      </w:r>
      <w:r w:rsidR="009A69BE">
        <w:rPr>
          <w:rFonts w:ascii="Arial" w:hAnsi="Arial" w:cs="Arial"/>
          <w:b/>
          <w:bCs/>
          <w:highlight w:val="yellow"/>
        </w:rPr>
        <w:t>es</w:t>
      </w:r>
      <w:r w:rsidRPr="005C470A">
        <w:rPr>
          <w:rFonts w:ascii="Arial" w:hAnsi="Arial" w:cs="Arial"/>
          <w:b/>
          <w:bCs/>
          <w:highlight w:val="yellow"/>
        </w:rPr>
        <w:t xml:space="preserve"> sont uniquement pour les </w:t>
      </w:r>
      <w:r w:rsidR="00C7487D">
        <w:rPr>
          <w:rFonts w:ascii="Arial" w:hAnsi="Arial" w:cs="Arial"/>
          <w:b/>
          <w:bCs/>
          <w:highlight w:val="yellow"/>
        </w:rPr>
        <w:t>J</w:t>
      </w:r>
      <w:r w:rsidRPr="005C470A">
        <w:rPr>
          <w:rFonts w:ascii="Arial" w:hAnsi="Arial" w:cs="Arial"/>
          <w:b/>
          <w:bCs/>
          <w:highlight w:val="yellow"/>
        </w:rPr>
        <w:t>eunes</w:t>
      </w:r>
      <w:r w:rsidRPr="00DB0B79">
        <w:rPr>
          <w:rFonts w:ascii="Arial" w:hAnsi="Arial" w:cs="Arial"/>
          <w:b/>
          <w:bCs/>
          <w:color w:val="000000"/>
        </w:rPr>
        <w:t>.</w:t>
      </w:r>
    </w:p>
    <w:p w14:paraId="4A49098D" w14:textId="77777777" w:rsidR="00D71E8B" w:rsidRDefault="00D71E8B" w:rsidP="00A17FEA">
      <w:pPr>
        <w:rPr>
          <w:rFonts w:ascii="Arial" w:hAnsi="Arial" w:cs="Arial"/>
          <w:color w:val="000000"/>
          <w:sz w:val="8"/>
          <w:szCs w:val="8"/>
        </w:rPr>
      </w:pPr>
    </w:p>
    <w:p w14:paraId="6F0037F8" w14:textId="77777777" w:rsidR="00D71E8B" w:rsidRDefault="00D71E8B" w:rsidP="005E5D8D">
      <w:pPr>
        <w:tabs>
          <w:tab w:val="left" w:pos="4536"/>
        </w:tabs>
        <w:ind w:right="-569"/>
        <w:rPr>
          <w:rFonts w:ascii="Arial" w:hAnsi="Arial" w:cs="Arial"/>
          <w:color w:val="000000"/>
        </w:rPr>
      </w:pPr>
      <w:r>
        <w:rPr>
          <w:rFonts w:ascii="Arial" w:hAnsi="Arial" w:cs="Arial"/>
          <w:b/>
          <w:smallCaps/>
          <w:color w:val="000000"/>
          <w:u w:val="single"/>
        </w:rPr>
        <w:t>Tarifs horaires</w:t>
      </w:r>
      <w:r>
        <w:rPr>
          <w:rFonts w:ascii="Arial" w:hAnsi="Arial" w:cs="Arial"/>
          <w:color w:val="000000"/>
        </w:rPr>
        <w:t xml:space="preserve"> (Ces tarifs dégressifs ne peuvent être appliqués que pour des contrats sur une année scolaire complète de septembre à juin soit environ 3</w:t>
      </w:r>
      <w:r w:rsidR="00A17FEA">
        <w:rPr>
          <w:rFonts w:ascii="Arial" w:hAnsi="Arial" w:cs="Arial"/>
          <w:color w:val="000000"/>
        </w:rPr>
        <w:t>4</w:t>
      </w:r>
      <w:r>
        <w:rPr>
          <w:rFonts w:ascii="Arial" w:hAnsi="Arial" w:cs="Arial"/>
          <w:color w:val="000000"/>
        </w:rPr>
        <w:t xml:space="preserve"> semaines)</w:t>
      </w:r>
    </w:p>
    <w:p w14:paraId="76700573" w14:textId="77777777" w:rsidR="00A95147" w:rsidRPr="00A95147" w:rsidRDefault="00A95147" w:rsidP="00A17FEA">
      <w:pPr>
        <w:rPr>
          <w:rFonts w:ascii="Arial" w:hAnsi="Arial" w:cs="Arial"/>
          <w:color w:val="000000"/>
          <w:sz w:val="8"/>
          <w:szCs w:val="8"/>
        </w:rPr>
      </w:pPr>
    </w:p>
    <w:tbl>
      <w:tblPr>
        <w:tblW w:w="10818" w:type="dxa"/>
        <w:jc w:val="center"/>
        <w:tblCellMar>
          <w:left w:w="70" w:type="dxa"/>
          <w:right w:w="70" w:type="dxa"/>
        </w:tblCellMar>
        <w:tblLook w:val="04A0" w:firstRow="1" w:lastRow="0" w:firstColumn="1" w:lastColumn="0" w:noHBand="0" w:noVBand="1"/>
      </w:tblPr>
      <w:tblGrid>
        <w:gridCol w:w="45"/>
        <w:gridCol w:w="4355"/>
        <w:gridCol w:w="1133"/>
        <w:gridCol w:w="5223"/>
        <w:gridCol w:w="62"/>
      </w:tblGrid>
      <w:tr w:rsidR="00A95147" w:rsidRPr="00A95147" w14:paraId="5C3EE5D4" w14:textId="77777777" w:rsidTr="009A69BE">
        <w:trPr>
          <w:gridBefore w:val="1"/>
          <w:wBefore w:w="45" w:type="dxa"/>
          <w:trHeight w:val="227"/>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83CAEB" w:themeFill="accent1" w:themeFillTint="66"/>
            <w:noWrap/>
            <w:vAlign w:val="center"/>
            <w:hideMark/>
          </w:tcPr>
          <w:p w14:paraId="428DFD65" w14:textId="2DCF8024" w:rsidR="00A95147" w:rsidRPr="00A95147" w:rsidRDefault="003B4676" w:rsidP="001813B1">
            <w:pPr>
              <w:jc w:val="center"/>
              <w:rPr>
                <w:rFonts w:ascii="Arial" w:hAnsi="Arial" w:cs="Arial"/>
              </w:rPr>
            </w:pPr>
            <w:r>
              <w:rPr>
                <w:rFonts w:ascii="Arial" w:hAnsi="Arial" w:cs="Arial"/>
                <w:b/>
                <w:bCs/>
              </w:rPr>
              <w:t xml:space="preserve">TARIFS </w:t>
            </w:r>
            <w:r w:rsidR="00A95147" w:rsidRPr="00A95147">
              <w:rPr>
                <w:rFonts w:ascii="Arial" w:hAnsi="Arial" w:cs="Arial"/>
                <w:b/>
                <w:bCs/>
              </w:rPr>
              <w:t xml:space="preserve">PRESTATION </w:t>
            </w:r>
            <w:r w:rsidR="009A69BE">
              <w:rPr>
                <w:rFonts w:ascii="Arial" w:hAnsi="Arial" w:cs="Arial"/>
                <w:b/>
                <w:bCs/>
              </w:rPr>
              <w:t>CADRES TECHNIQUES</w:t>
            </w:r>
            <w:r w:rsidR="00A95147" w:rsidRPr="00A95147">
              <w:rPr>
                <w:rFonts w:ascii="Arial" w:hAnsi="Arial" w:cs="Arial"/>
                <w:b/>
                <w:bCs/>
              </w:rPr>
              <w:t>. salarié du CD62TT</w:t>
            </w:r>
            <w:r w:rsidR="00A95147">
              <w:rPr>
                <w:rFonts w:ascii="Arial" w:hAnsi="Arial" w:cs="Arial"/>
                <w:b/>
                <w:bCs/>
              </w:rPr>
              <w:t xml:space="preserve"> </w:t>
            </w:r>
            <w:r w:rsidR="009A69BE" w:rsidRPr="009A69BE">
              <w:rPr>
                <w:rFonts w:ascii="Arial" w:hAnsi="Arial" w:cs="Arial"/>
                <w:b/>
                <w:bCs/>
                <w:i/>
                <w:iCs/>
              </w:rPr>
              <w:t>(TARIFS EN VIGUEUR AU 01 JUILLET 2026)</w:t>
            </w:r>
          </w:p>
        </w:tc>
      </w:tr>
      <w:tr w:rsidR="00A95147" w:rsidRPr="00A95147" w14:paraId="543DD438" w14:textId="77777777" w:rsidTr="009A69BE">
        <w:trPr>
          <w:gridAfter w:val="1"/>
          <w:wAfter w:w="62" w:type="dxa"/>
          <w:trHeight w:val="227"/>
          <w:jc w:val="center"/>
        </w:trPr>
        <w:tc>
          <w:tcPr>
            <w:tcW w:w="10756" w:type="dxa"/>
            <w:gridSpan w:val="4"/>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7403E38F" w14:textId="7415AC3B" w:rsidR="00A95147" w:rsidRPr="00A95147" w:rsidRDefault="00A95147" w:rsidP="00F70CD3">
            <w:pPr>
              <w:jc w:val="center"/>
              <w:rPr>
                <w:rFonts w:ascii="Arial" w:hAnsi="Arial" w:cs="Arial"/>
              </w:rPr>
            </w:pPr>
            <w:r>
              <w:rPr>
                <w:rFonts w:ascii="Arial" w:hAnsi="Arial" w:cs="Arial"/>
              </w:rPr>
              <w:t>Nombre d’heures hebdomadaire</w:t>
            </w:r>
            <w:r w:rsidR="009A69BE">
              <w:rPr>
                <w:rFonts w:ascii="Arial" w:hAnsi="Arial" w:cs="Arial"/>
              </w:rPr>
              <w:t>s</w:t>
            </w:r>
            <w:r>
              <w:rPr>
                <w:rFonts w:ascii="Arial" w:hAnsi="Arial" w:cs="Arial"/>
              </w:rPr>
              <w:t xml:space="preserve"> demandé</w:t>
            </w:r>
            <w:r w:rsidR="00E53920">
              <w:rPr>
                <w:rFonts w:ascii="Arial" w:hAnsi="Arial" w:cs="Arial"/>
              </w:rPr>
              <w:t>es</w:t>
            </w:r>
          </w:p>
        </w:tc>
      </w:tr>
      <w:tr w:rsidR="00A95147" w:rsidRPr="00A95147" w14:paraId="57BD4359" w14:textId="77777777" w:rsidTr="001C0A8D">
        <w:trPr>
          <w:gridAfter w:val="1"/>
          <w:wAfter w:w="62" w:type="dxa"/>
          <w:trHeight w:val="227"/>
          <w:jc w:val="center"/>
        </w:trPr>
        <w:tc>
          <w:tcPr>
            <w:tcW w:w="4400" w:type="dxa"/>
            <w:gridSpan w:val="2"/>
            <w:tcBorders>
              <w:top w:val="single" w:sz="4" w:space="0" w:color="auto"/>
              <w:left w:val="single" w:sz="4" w:space="0" w:color="auto"/>
              <w:bottom w:val="single" w:sz="4" w:space="0" w:color="auto"/>
              <w:right w:val="single" w:sz="4" w:space="0" w:color="auto"/>
            </w:tcBorders>
            <w:noWrap/>
            <w:vAlign w:val="center"/>
            <w:hideMark/>
          </w:tcPr>
          <w:p w14:paraId="63033824" w14:textId="77777777" w:rsidR="00A95147" w:rsidRPr="00A95147" w:rsidRDefault="00A95147" w:rsidP="00F70CD3">
            <w:pPr>
              <w:rPr>
                <w:rFonts w:ascii="Arial" w:hAnsi="Arial" w:cs="Arial"/>
              </w:rPr>
            </w:pPr>
            <w:r w:rsidRPr="00A95147">
              <w:rPr>
                <w:rFonts w:ascii="Arial" w:hAnsi="Arial" w:cs="Arial"/>
                <w:b/>
              </w:rPr>
              <w:t>2</w:t>
            </w:r>
            <w:r w:rsidRPr="00A95147">
              <w:rPr>
                <w:rFonts w:ascii="Arial" w:hAnsi="Arial" w:cs="Arial"/>
              </w:rPr>
              <w:t xml:space="preserve"> heures</w:t>
            </w:r>
            <w:r>
              <w:rPr>
                <w:rFonts w:ascii="Arial" w:hAnsi="Arial" w:cs="Arial"/>
              </w:rPr>
              <w:t xml:space="preserve"> consécutives</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0D8DA814" w14:textId="708B48CD" w:rsidR="00A95147" w:rsidRPr="00A95147" w:rsidRDefault="00CA0FE4" w:rsidP="00F70CD3">
            <w:pPr>
              <w:jc w:val="center"/>
              <w:rPr>
                <w:rFonts w:ascii="Arial" w:hAnsi="Arial" w:cs="Arial"/>
                <w:b/>
              </w:rPr>
            </w:pPr>
            <w:r>
              <w:rPr>
                <w:rFonts w:ascii="Arial" w:hAnsi="Arial" w:cs="Arial"/>
                <w:b/>
              </w:rPr>
              <w:t xml:space="preserve">  </w:t>
            </w:r>
            <w:r w:rsidR="00AE1434">
              <w:rPr>
                <w:rFonts w:ascii="Arial" w:hAnsi="Arial" w:cs="Arial"/>
                <w:b/>
              </w:rPr>
              <w:t>6</w:t>
            </w:r>
            <w:r w:rsidR="00611548">
              <w:rPr>
                <w:rFonts w:ascii="Arial" w:hAnsi="Arial" w:cs="Arial"/>
                <w:b/>
              </w:rPr>
              <w:t>4</w:t>
            </w:r>
            <w:r w:rsidR="00A95147" w:rsidRPr="00A95147">
              <w:rPr>
                <w:rFonts w:ascii="Arial" w:hAnsi="Arial" w:cs="Arial"/>
                <w:b/>
              </w:rPr>
              <w:t xml:space="preserve"> €</w:t>
            </w:r>
          </w:p>
        </w:tc>
        <w:tc>
          <w:tcPr>
            <w:tcW w:w="5223" w:type="dxa"/>
            <w:tcBorders>
              <w:top w:val="single" w:sz="4" w:space="0" w:color="auto"/>
              <w:left w:val="nil"/>
              <w:bottom w:val="single" w:sz="4" w:space="0" w:color="auto"/>
              <w:right w:val="single" w:sz="4" w:space="0" w:color="auto"/>
            </w:tcBorders>
            <w:vAlign w:val="center"/>
          </w:tcPr>
          <w:p w14:paraId="0E75C96E" w14:textId="5BA37FE8" w:rsidR="00A95147" w:rsidRPr="00A95147" w:rsidRDefault="00A95147" w:rsidP="00F70CD3">
            <w:pPr>
              <w:jc w:val="center"/>
              <w:rPr>
                <w:rFonts w:ascii="Arial" w:hAnsi="Arial" w:cs="Arial"/>
              </w:rPr>
            </w:pPr>
            <w:r w:rsidRPr="00A95147">
              <w:rPr>
                <w:rFonts w:ascii="Arial" w:hAnsi="Arial" w:cs="Arial"/>
              </w:rPr>
              <w:t xml:space="preserve">Soit </w:t>
            </w:r>
            <w:r w:rsidR="005F36F2">
              <w:rPr>
                <w:rFonts w:ascii="Arial" w:hAnsi="Arial" w:cs="Arial"/>
              </w:rPr>
              <w:t>32</w:t>
            </w:r>
            <w:r w:rsidRPr="00A95147">
              <w:rPr>
                <w:rFonts w:ascii="Arial" w:hAnsi="Arial" w:cs="Arial"/>
              </w:rPr>
              <w:t xml:space="preserve"> € / heure</w:t>
            </w:r>
          </w:p>
        </w:tc>
      </w:tr>
      <w:tr w:rsidR="00A95147" w:rsidRPr="00A95147" w14:paraId="4EEC98A4" w14:textId="77777777" w:rsidTr="001C0A8D">
        <w:trPr>
          <w:gridAfter w:val="1"/>
          <w:wAfter w:w="62" w:type="dxa"/>
          <w:trHeight w:val="227"/>
          <w:jc w:val="center"/>
        </w:trPr>
        <w:tc>
          <w:tcPr>
            <w:tcW w:w="4400" w:type="dxa"/>
            <w:gridSpan w:val="2"/>
            <w:tcBorders>
              <w:top w:val="single" w:sz="4" w:space="0" w:color="auto"/>
              <w:left w:val="single" w:sz="4" w:space="0" w:color="auto"/>
              <w:bottom w:val="single" w:sz="4" w:space="0" w:color="auto"/>
              <w:right w:val="single" w:sz="4" w:space="0" w:color="auto"/>
            </w:tcBorders>
            <w:noWrap/>
            <w:vAlign w:val="center"/>
            <w:hideMark/>
          </w:tcPr>
          <w:p w14:paraId="12CD84A0" w14:textId="77777777" w:rsidR="00A95147" w:rsidRPr="00A95147" w:rsidRDefault="00A95147" w:rsidP="00F70CD3">
            <w:pPr>
              <w:rPr>
                <w:rFonts w:ascii="Arial" w:hAnsi="Arial" w:cs="Arial"/>
              </w:rPr>
            </w:pPr>
            <w:r w:rsidRPr="00A95147">
              <w:rPr>
                <w:rFonts w:ascii="Arial" w:hAnsi="Arial" w:cs="Arial"/>
                <w:b/>
              </w:rPr>
              <w:t>3</w:t>
            </w:r>
            <w:r w:rsidRPr="00A95147">
              <w:rPr>
                <w:rFonts w:ascii="Arial" w:hAnsi="Arial" w:cs="Arial"/>
              </w:rPr>
              <w:t xml:space="preserve"> heures</w:t>
            </w:r>
            <w:r>
              <w:rPr>
                <w:rFonts w:ascii="Arial" w:hAnsi="Arial" w:cs="Arial"/>
              </w:rPr>
              <w:t xml:space="preserve"> consécutives</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7165B90D" w14:textId="46AD990D" w:rsidR="00A95147" w:rsidRPr="00A95147" w:rsidRDefault="00CA0FE4" w:rsidP="00F70CD3">
            <w:pPr>
              <w:jc w:val="center"/>
              <w:rPr>
                <w:rFonts w:ascii="Arial" w:hAnsi="Arial" w:cs="Arial"/>
                <w:b/>
              </w:rPr>
            </w:pPr>
            <w:r>
              <w:rPr>
                <w:rFonts w:ascii="Arial" w:hAnsi="Arial" w:cs="Arial"/>
                <w:b/>
              </w:rPr>
              <w:t xml:space="preserve">  </w:t>
            </w:r>
            <w:r w:rsidR="00611548">
              <w:rPr>
                <w:rFonts w:ascii="Arial" w:hAnsi="Arial" w:cs="Arial"/>
                <w:b/>
              </w:rPr>
              <w:t>81</w:t>
            </w:r>
            <w:r w:rsidR="00A95147" w:rsidRPr="00A95147">
              <w:rPr>
                <w:rFonts w:ascii="Arial" w:hAnsi="Arial" w:cs="Arial"/>
                <w:b/>
              </w:rPr>
              <w:t xml:space="preserve"> €</w:t>
            </w:r>
          </w:p>
        </w:tc>
        <w:tc>
          <w:tcPr>
            <w:tcW w:w="5223" w:type="dxa"/>
            <w:tcBorders>
              <w:top w:val="single" w:sz="4" w:space="0" w:color="auto"/>
              <w:left w:val="nil"/>
              <w:bottom w:val="single" w:sz="4" w:space="0" w:color="auto"/>
              <w:right w:val="single" w:sz="4" w:space="0" w:color="auto"/>
            </w:tcBorders>
            <w:vAlign w:val="center"/>
          </w:tcPr>
          <w:p w14:paraId="66791A23" w14:textId="20290613" w:rsidR="00A95147" w:rsidRPr="00A95147" w:rsidRDefault="00A95147" w:rsidP="005F36F2">
            <w:pPr>
              <w:tabs>
                <w:tab w:val="left" w:pos="345"/>
              </w:tabs>
              <w:jc w:val="center"/>
              <w:rPr>
                <w:rFonts w:ascii="Arial" w:hAnsi="Arial" w:cs="Arial"/>
              </w:rPr>
            </w:pPr>
            <w:r w:rsidRPr="00A95147">
              <w:rPr>
                <w:rFonts w:ascii="Arial" w:hAnsi="Arial" w:cs="Arial"/>
              </w:rPr>
              <w:t xml:space="preserve">Soit </w:t>
            </w:r>
            <w:r w:rsidR="00CA0FE4">
              <w:rPr>
                <w:rFonts w:ascii="Arial" w:hAnsi="Arial" w:cs="Arial"/>
              </w:rPr>
              <w:t>27</w:t>
            </w:r>
            <w:r w:rsidRPr="00A95147">
              <w:rPr>
                <w:rFonts w:ascii="Arial" w:hAnsi="Arial" w:cs="Arial"/>
              </w:rPr>
              <w:t xml:space="preserve"> € / heure</w:t>
            </w:r>
          </w:p>
        </w:tc>
      </w:tr>
      <w:tr w:rsidR="00A95147" w:rsidRPr="00A95147" w14:paraId="020EB801" w14:textId="77777777" w:rsidTr="001C0A8D">
        <w:trPr>
          <w:gridAfter w:val="1"/>
          <w:wAfter w:w="62" w:type="dxa"/>
          <w:trHeight w:val="227"/>
          <w:jc w:val="center"/>
        </w:trPr>
        <w:tc>
          <w:tcPr>
            <w:tcW w:w="4400" w:type="dxa"/>
            <w:gridSpan w:val="2"/>
            <w:tcBorders>
              <w:top w:val="single" w:sz="4" w:space="0" w:color="auto"/>
              <w:left w:val="single" w:sz="4" w:space="0" w:color="auto"/>
              <w:bottom w:val="single" w:sz="4" w:space="0" w:color="auto"/>
              <w:right w:val="single" w:sz="4" w:space="0" w:color="auto"/>
            </w:tcBorders>
            <w:noWrap/>
            <w:vAlign w:val="center"/>
            <w:hideMark/>
          </w:tcPr>
          <w:p w14:paraId="65A8A2F1" w14:textId="77777777" w:rsidR="00A95147" w:rsidRPr="00A95147" w:rsidRDefault="00A95147" w:rsidP="00F70CD3">
            <w:pPr>
              <w:rPr>
                <w:rFonts w:ascii="Arial" w:hAnsi="Arial" w:cs="Arial"/>
              </w:rPr>
            </w:pPr>
            <w:r w:rsidRPr="00A95147">
              <w:rPr>
                <w:rFonts w:ascii="Arial" w:hAnsi="Arial" w:cs="Arial"/>
                <w:b/>
              </w:rPr>
              <w:t>4</w:t>
            </w:r>
            <w:r w:rsidRPr="00A95147">
              <w:rPr>
                <w:rFonts w:ascii="Arial" w:hAnsi="Arial" w:cs="Arial"/>
              </w:rPr>
              <w:t xml:space="preserve"> heures</w:t>
            </w:r>
            <w:r>
              <w:rPr>
                <w:rFonts w:ascii="Arial" w:hAnsi="Arial" w:cs="Arial"/>
              </w:rPr>
              <w:t xml:space="preserve"> consécutives</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117FEFD0" w14:textId="2654D165" w:rsidR="00A95147" w:rsidRPr="00A95147" w:rsidRDefault="00AE1434" w:rsidP="00F70CD3">
            <w:pPr>
              <w:jc w:val="center"/>
              <w:rPr>
                <w:rFonts w:ascii="Arial" w:hAnsi="Arial" w:cs="Arial"/>
                <w:b/>
              </w:rPr>
            </w:pPr>
            <w:r>
              <w:rPr>
                <w:rFonts w:ascii="Arial" w:hAnsi="Arial" w:cs="Arial"/>
                <w:b/>
              </w:rPr>
              <w:t>10</w:t>
            </w:r>
            <w:r w:rsidR="00611548">
              <w:rPr>
                <w:rFonts w:ascii="Arial" w:hAnsi="Arial" w:cs="Arial"/>
                <w:b/>
              </w:rPr>
              <w:t>4</w:t>
            </w:r>
            <w:r w:rsidR="00A95147" w:rsidRPr="00A95147">
              <w:rPr>
                <w:rFonts w:ascii="Arial" w:hAnsi="Arial" w:cs="Arial"/>
                <w:b/>
              </w:rPr>
              <w:t xml:space="preserve"> €</w:t>
            </w:r>
          </w:p>
        </w:tc>
        <w:tc>
          <w:tcPr>
            <w:tcW w:w="5223" w:type="dxa"/>
            <w:tcBorders>
              <w:top w:val="single" w:sz="4" w:space="0" w:color="auto"/>
              <w:left w:val="nil"/>
              <w:bottom w:val="single" w:sz="4" w:space="0" w:color="auto"/>
              <w:right w:val="single" w:sz="4" w:space="0" w:color="auto"/>
            </w:tcBorders>
            <w:vAlign w:val="center"/>
          </w:tcPr>
          <w:p w14:paraId="741FC67E" w14:textId="7709A5CE" w:rsidR="00A95147" w:rsidRPr="00A95147" w:rsidRDefault="00A95147" w:rsidP="00F70CD3">
            <w:pPr>
              <w:jc w:val="center"/>
              <w:rPr>
                <w:rFonts w:ascii="Arial" w:hAnsi="Arial" w:cs="Arial"/>
              </w:rPr>
            </w:pPr>
            <w:r w:rsidRPr="00A95147">
              <w:rPr>
                <w:rFonts w:ascii="Arial" w:hAnsi="Arial" w:cs="Arial"/>
              </w:rPr>
              <w:t xml:space="preserve">Soit </w:t>
            </w:r>
            <w:r w:rsidR="005F36F2">
              <w:rPr>
                <w:rFonts w:ascii="Arial" w:hAnsi="Arial" w:cs="Arial"/>
              </w:rPr>
              <w:t>2</w:t>
            </w:r>
            <w:r w:rsidR="00CA0FE4">
              <w:rPr>
                <w:rFonts w:ascii="Arial" w:hAnsi="Arial" w:cs="Arial"/>
              </w:rPr>
              <w:t>6</w:t>
            </w:r>
            <w:r w:rsidRPr="00A95147">
              <w:rPr>
                <w:rFonts w:ascii="Arial" w:hAnsi="Arial" w:cs="Arial"/>
              </w:rPr>
              <w:t xml:space="preserve"> € / heure</w:t>
            </w:r>
          </w:p>
        </w:tc>
      </w:tr>
      <w:tr w:rsidR="00A95147" w:rsidRPr="00A95147" w14:paraId="6E0AE63E" w14:textId="77777777" w:rsidTr="001C0A8D">
        <w:trPr>
          <w:gridAfter w:val="1"/>
          <w:wAfter w:w="62" w:type="dxa"/>
          <w:trHeight w:val="227"/>
          <w:jc w:val="center"/>
        </w:trPr>
        <w:tc>
          <w:tcPr>
            <w:tcW w:w="4400" w:type="dxa"/>
            <w:gridSpan w:val="2"/>
            <w:tcBorders>
              <w:top w:val="single" w:sz="4" w:space="0" w:color="auto"/>
              <w:left w:val="single" w:sz="4" w:space="0" w:color="auto"/>
              <w:bottom w:val="single" w:sz="4" w:space="0" w:color="auto"/>
              <w:right w:val="single" w:sz="4" w:space="0" w:color="auto"/>
            </w:tcBorders>
            <w:noWrap/>
            <w:vAlign w:val="center"/>
            <w:hideMark/>
          </w:tcPr>
          <w:p w14:paraId="09B5A4F4" w14:textId="77777777" w:rsidR="00A95147" w:rsidRPr="00A95147" w:rsidRDefault="00A95147" w:rsidP="00A95147">
            <w:pPr>
              <w:rPr>
                <w:rFonts w:ascii="Arial" w:hAnsi="Arial" w:cs="Arial"/>
              </w:rPr>
            </w:pPr>
            <w:r w:rsidRPr="00A95147">
              <w:rPr>
                <w:rFonts w:ascii="Arial" w:hAnsi="Arial" w:cs="Arial"/>
                <w:b/>
              </w:rPr>
              <w:t>4</w:t>
            </w:r>
            <w:r>
              <w:rPr>
                <w:rFonts w:ascii="Arial" w:hAnsi="Arial" w:cs="Arial"/>
              </w:rPr>
              <w:t xml:space="preserve"> heures en </w:t>
            </w:r>
            <w:r w:rsidRPr="00A95147">
              <w:rPr>
                <w:rFonts w:ascii="Arial" w:hAnsi="Arial" w:cs="Arial"/>
                <w:b/>
              </w:rPr>
              <w:t>2</w:t>
            </w:r>
            <w:r w:rsidRPr="00A95147">
              <w:rPr>
                <w:rFonts w:ascii="Arial" w:hAnsi="Arial" w:cs="Arial"/>
              </w:rPr>
              <w:t xml:space="preserve"> </w:t>
            </w:r>
            <w:r>
              <w:rPr>
                <w:rFonts w:ascii="Arial" w:hAnsi="Arial" w:cs="Arial"/>
              </w:rPr>
              <w:t>fois</w:t>
            </w:r>
            <w:r w:rsidRPr="00A95147">
              <w:rPr>
                <w:rFonts w:ascii="Arial" w:hAnsi="Arial" w:cs="Arial"/>
                <w:b/>
              </w:rPr>
              <w:t xml:space="preserve"> 2</w:t>
            </w:r>
            <w:r w:rsidRPr="00A95147">
              <w:rPr>
                <w:rFonts w:ascii="Arial" w:hAnsi="Arial" w:cs="Arial"/>
              </w:rPr>
              <w:t xml:space="preserve"> heures</w:t>
            </w:r>
            <w:r>
              <w:rPr>
                <w:rFonts w:ascii="Arial" w:hAnsi="Arial" w:cs="Arial"/>
              </w:rPr>
              <w:t xml:space="preserve"> </w:t>
            </w:r>
            <w:r w:rsidRPr="009A69BE">
              <w:rPr>
                <w:rFonts w:ascii="Arial" w:hAnsi="Arial" w:cs="Arial"/>
                <w:b/>
                <w:bCs/>
              </w:rPr>
              <w:t>consécutives</w:t>
            </w: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1885ED07" w14:textId="3F571213" w:rsidR="00A95147" w:rsidRPr="00A95147" w:rsidRDefault="00AE1434" w:rsidP="00F70CD3">
            <w:pPr>
              <w:jc w:val="center"/>
              <w:rPr>
                <w:rFonts w:ascii="Arial" w:hAnsi="Arial" w:cs="Arial"/>
                <w:b/>
              </w:rPr>
            </w:pPr>
            <w:r>
              <w:rPr>
                <w:rFonts w:ascii="Arial" w:hAnsi="Arial" w:cs="Arial"/>
                <w:b/>
              </w:rPr>
              <w:t>10</w:t>
            </w:r>
            <w:r w:rsidR="00611548">
              <w:rPr>
                <w:rFonts w:ascii="Arial" w:hAnsi="Arial" w:cs="Arial"/>
                <w:b/>
              </w:rPr>
              <w:t>4</w:t>
            </w:r>
            <w:r w:rsidR="00A95147" w:rsidRPr="00A95147">
              <w:rPr>
                <w:rFonts w:ascii="Arial" w:hAnsi="Arial" w:cs="Arial"/>
                <w:b/>
              </w:rPr>
              <w:t xml:space="preserve"> €</w:t>
            </w:r>
          </w:p>
        </w:tc>
        <w:tc>
          <w:tcPr>
            <w:tcW w:w="5223" w:type="dxa"/>
            <w:tcBorders>
              <w:top w:val="single" w:sz="4" w:space="0" w:color="auto"/>
              <w:left w:val="nil"/>
              <w:bottom w:val="single" w:sz="4" w:space="0" w:color="auto"/>
              <w:right w:val="single" w:sz="4" w:space="0" w:color="auto"/>
            </w:tcBorders>
            <w:vAlign w:val="center"/>
          </w:tcPr>
          <w:p w14:paraId="64E2DB7B" w14:textId="2DF1BC01" w:rsidR="00A95147" w:rsidRPr="00A95147" w:rsidRDefault="00A95147" w:rsidP="00F70CD3">
            <w:pPr>
              <w:jc w:val="center"/>
              <w:rPr>
                <w:rFonts w:ascii="Arial" w:hAnsi="Arial" w:cs="Arial"/>
              </w:rPr>
            </w:pPr>
            <w:r w:rsidRPr="00A95147">
              <w:rPr>
                <w:rFonts w:ascii="Arial" w:hAnsi="Arial" w:cs="Arial"/>
              </w:rPr>
              <w:t xml:space="preserve">Soit </w:t>
            </w:r>
            <w:r w:rsidR="005F36F2">
              <w:rPr>
                <w:rFonts w:ascii="Arial" w:hAnsi="Arial" w:cs="Arial"/>
              </w:rPr>
              <w:t>2</w:t>
            </w:r>
            <w:r w:rsidR="00CA0FE4">
              <w:rPr>
                <w:rFonts w:ascii="Arial" w:hAnsi="Arial" w:cs="Arial"/>
              </w:rPr>
              <w:t>6</w:t>
            </w:r>
            <w:r w:rsidRPr="00A95147">
              <w:rPr>
                <w:rFonts w:ascii="Arial" w:hAnsi="Arial" w:cs="Arial"/>
              </w:rPr>
              <w:t xml:space="preserve"> € / heure</w:t>
            </w:r>
          </w:p>
        </w:tc>
      </w:tr>
      <w:tr w:rsidR="00A95147" w:rsidRPr="00A95147" w14:paraId="4D7A8AAA" w14:textId="77777777" w:rsidTr="001C0A8D">
        <w:trPr>
          <w:gridAfter w:val="1"/>
          <w:wAfter w:w="62" w:type="dxa"/>
          <w:trHeight w:val="591"/>
          <w:jc w:val="center"/>
        </w:trPr>
        <w:tc>
          <w:tcPr>
            <w:tcW w:w="10756" w:type="dxa"/>
            <w:gridSpan w:val="4"/>
            <w:tcBorders>
              <w:top w:val="single" w:sz="4" w:space="0" w:color="auto"/>
              <w:left w:val="single" w:sz="4" w:space="0" w:color="auto"/>
              <w:bottom w:val="single" w:sz="4" w:space="0" w:color="auto"/>
              <w:right w:val="single" w:sz="4" w:space="0" w:color="auto"/>
            </w:tcBorders>
            <w:noWrap/>
            <w:vAlign w:val="center"/>
            <w:hideMark/>
          </w:tcPr>
          <w:p w14:paraId="332FD7E7" w14:textId="2DC4A965" w:rsidR="00A95147" w:rsidRPr="00A95147" w:rsidRDefault="00A95147" w:rsidP="001C0A8D">
            <w:pPr>
              <w:jc w:val="center"/>
              <w:rPr>
                <w:rFonts w:ascii="Arial" w:hAnsi="Arial" w:cs="Arial"/>
              </w:rPr>
            </w:pPr>
            <w:r w:rsidRPr="00A95147">
              <w:rPr>
                <w:rFonts w:ascii="Arial" w:hAnsi="Arial" w:cs="Arial"/>
                <w:sz w:val="18"/>
                <w:szCs w:val="18"/>
              </w:rPr>
              <w:t xml:space="preserve">Pour les clubs qui souhaitent des créneaux horaires avec des demi-heures, le tarif applicable est celui de la tranche inférieure. Exemple : un club qui emploie un BE </w:t>
            </w:r>
            <w:r w:rsidR="0078470E">
              <w:rPr>
                <w:rFonts w:ascii="Arial" w:hAnsi="Arial" w:cs="Arial"/>
                <w:sz w:val="18"/>
                <w:szCs w:val="18"/>
              </w:rPr>
              <w:t>2</w:t>
            </w:r>
            <w:r w:rsidRPr="00A95147">
              <w:rPr>
                <w:rFonts w:ascii="Arial" w:hAnsi="Arial" w:cs="Arial"/>
                <w:sz w:val="18"/>
                <w:szCs w:val="18"/>
              </w:rPr>
              <w:t xml:space="preserve">h30 sera facturé : </w:t>
            </w:r>
            <w:r w:rsidR="00611548">
              <w:rPr>
                <w:rFonts w:ascii="Arial" w:hAnsi="Arial" w:cs="Arial"/>
                <w:sz w:val="18"/>
                <w:szCs w:val="18"/>
              </w:rPr>
              <w:t>32</w:t>
            </w:r>
            <w:r w:rsidRPr="00A95147">
              <w:rPr>
                <w:rFonts w:ascii="Arial" w:hAnsi="Arial" w:cs="Arial"/>
                <w:sz w:val="18"/>
                <w:szCs w:val="18"/>
              </w:rPr>
              <w:t xml:space="preserve"> € </w:t>
            </w:r>
            <w:r w:rsidR="0078470E">
              <w:rPr>
                <w:rFonts w:ascii="Arial" w:hAnsi="Arial" w:cs="Arial"/>
                <w:sz w:val="18"/>
                <w:szCs w:val="18"/>
              </w:rPr>
              <w:t xml:space="preserve">x 2 </w:t>
            </w:r>
            <w:r w:rsidRPr="00A95147">
              <w:rPr>
                <w:rFonts w:ascii="Arial" w:hAnsi="Arial" w:cs="Arial"/>
                <w:sz w:val="18"/>
                <w:szCs w:val="18"/>
              </w:rPr>
              <w:t xml:space="preserve">+ </w:t>
            </w:r>
            <w:r w:rsidR="00611548">
              <w:rPr>
                <w:rFonts w:ascii="Arial" w:hAnsi="Arial" w:cs="Arial"/>
                <w:sz w:val="18"/>
                <w:szCs w:val="18"/>
              </w:rPr>
              <w:t>16</w:t>
            </w:r>
            <w:r w:rsidR="00AE1434">
              <w:rPr>
                <w:rFonts w:ascii="Arial" w:hAnsi="Arial" w:cs="Arial"/>
                <w:sz w:val="18"/>
                <w:szCs w:val="18"/>
              </w:rPr>
              <w:t>,0</w:t>
            </w:r>
            <w:r w:rsidR="00E560DF">
              <w:rPr>
                <w:rFonts w:ascii="Arial" w:hAnsi="Arial" w:cs="Arial"/>
                <w:sz w:val="18"/>
                <w:szCs w:val="18"/>
              </w:rPr>
              <w:t>0</w:t>
            </w:r>
            <w:r w:rsidRPr="00A95147">
              <w:rPr>
                <w:rFonts w:ascii="Arial" w:hAnsi="Arial" w:cs="Arial"/>
                <w:sz w:val="18"/>
                <w:szCs w:val="18"/>
              </w:rPr>
              <w:t xml:space="preserve"> € soit </w:t>
            </w:r>
            <w:r w:rsidR="00611548">
              <w:rPr>
                <w:rFonts w:ascii="Arial" w:hAnsi="Arial" w:cs="Arial"/>
                <w:sz w:val="18"/>
                <w:szCs w:val="18"/>
              </w:rPr>
              <w:t>80</w:t>
            </w:r>
            <w:r w:rsidR="00AE1434">
              <w:rPr>
                <w:rFonts w:ascii="Arial" w:hAnsi="Arial" w:cs="Arial"/>
                <w:sz w:val="18"/>
                <w:szCs w:val="18"/>
              </w:rPr>
              <w:t>,00</w:t>
            </w:r>
            <w:r w:rsidRPr="00A95147">
              <w:rPr>
                <w:rFonts w:ascii="Arial" w:hAnsi="Arial" w:cs="Arial"/>
                <w:sz w:val="18"/>
                <w:szCs w:val="18"/>
              </w:rPr>
              <w:t xml:space="preserve"> €.</w:t>
            </w:r>
          </w:p>
        </w:tc>
      </w:tr>
    </w:tbl>
    <w:p w14:paraId="71267C1D" w14:textId="77777777" w:rsidR="00A169FE" w:rsidRPr="001C0A8D" w:rsidRDefault="00A169FE">
      <w:pPr>
        <w:rPr>
          <w:rFonts w:ascii="Arial" w:hAnsi="Arial" w:cs="Arial"/>
          <w:color w:val="000000"/>
          <w:sz w:val="16"/>
          <w:szCs w:val="16"/>
        </w:rPr>
      </w:pPr>
    </w:p>
    <w:p w14:paraId="45EDD391" w14:textId="2A659B56" w:rsidR="00D71E8B" w:rsidRDefault="00494A44">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56704" behindDoc="0" locked="0" layoutInCell="1" allowOverlap="1" wp14:anchorId="5C1004D3" wp14:editId="3F7FF1A2">
                <wp:simplePos x="0" y="0"/>
                <wp:positionH relativeFrom="column">
                  <wp:posOffset>99695</wp:posOffset>
                </wp:positionH>
                <wp:positionV relativeFrom="paragraph">
                  <wp:posOffset>41910</wp:posOffset>
                </wp:positionV>
                <wp:extent cx="6301740" cy="297180"/>
                <wp:effectExtent l="0" t="0" r="0" b="0"/>
                <wp:wrapNone/>
                <wp:docPr id="174307500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1740" cy="297180"/>
                        </a:xfrm>
                        <a:prstGeom prst="roundRect">
                          <a:avLst>
                            <a:gd name="adj" fmla="val 16667"/>
                          </a:avLst>
                        </a:prstGeom>
                        <a:solidFill>
                          <a:srgbClr val="FFFFFF"/>
                        </a:solidFill>
                        <a:ln w="19050">
                          <a:solidFill>
                            <a:srgbClr val="0000FF"/>
                          </a:solidFill>
                          <a:round/>
                          <a:headEnd/>
                          <a:tailEnd/>
                        </a:ln>
                      </wps:spPr>
                      <wps:txbx>
                        <w:txbxContent>
                          <w:p w14:paraId="60328215" w14:textId="2EACADFC" w:rsidR="00422370" w:rsidRDefault="00422370" w:rsidP="00422370">
                            <w:pPr>
                              <w:pStyle w:val="Titre3"/>
                              <w:rPr>
                                <w:rFonts w:ascii="Arial" w:hAnsi="Arial" w:cs="Arial"/>
                                <w:color w:val="000000"/>
                                <w:sz w:val="20"/>
                              </w:rPr>
                            </w:pPr>
                            <w:r>
                              <w:rPr>
                                <w:rFonts w:ascii="Arial" w:hAnsi="Arial" w:cs="Arial"/>
                                <w:color w:val="000000"/>
                                <w:sz w:val="20"/>
                              </w:rPr>
                              <w:t xml:space="preserve">dEMANDE D’INTERVENTION D’UN </w:t>
                            </w:r>
                            <w:r w:rsidR="00C7487D">
                              <w:rPr>
                                <w:rFonts w:ascii="Arial" w:hAnsi="Arial" w:cs="Arial"/>
                                <w:color w:val="000000"/>
                                <w:sz w:val="20"/>
                              </w:rPr>
                              <w:t>CADRE TECHNIQUE</w:t>
                            </w:r>
                            <w:r>
                              <w:rPr>
                                <w:rFonts w:ascii="Arial" w:hAnsi="Arial" w:cs="Arial"/>
                                <w:color w:val="000000"/>
                                <w:sz w:val="20"/>
                              </w:rPr>
                              <w:t xml:space="preserve"> salariÉ DU cd62tt</w:t>
                            </w:r>
                          </w:p>
                          <w:p w14:paraId="0CB54310" w14:textId="77777777" w:rsidR="00422370" w:rsidRDefault="004223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1004D3" id="AutoShape 29" o:spid="_x0000_s1026" style="position:absolute;margin-left:7.85pt;margin-top:3.3pt;width:496.2pt;height:2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O3ZJgIAAEYEAAAOAAAAZHJzL2Uyb0RvYy54bWysU9uO0zAQfUfiHyy/0ySl226jpqtVlyKk&#10;5SIWPsCxncTgeIztNt39esZOW7rAEyIP1kzGc+bMmfHq5tBrspfOKzAVLSY5JdJwEMq0Ff36Zfvq&#10;mhIfmBFMg5EVfZSe3qxfvlgNtpRT6EAL6QiCGF8OtqJdCLbMMs872TM/ASsNBhtwPQvoujYTjg2I&#10;3utsmufzbAAnrAMuvce/d2OQrhN+00gePjaNl4HoiiK3kE6Xzjqe2XrFytYx2yl+pMH+gUXPlMGi&#10;Z6g7FhjZOfUHVK+4Aw9NmHDoM2gaxWXqAbsp8t+6eeiYlakXFMfbs0z+/8HyD/sH+8lF6t7eA//u&#10;iYFNx0wrb52DoZNMYLkiCpUN1pfnhOh4TCX18B4EjpbtAiQNDo3rIyB2Rw5J6sez1PIQCMef89d5&#10;sZjhRDjGpstFcZ1mkbHylG2dD28l9CQaFXWwM+IzzjOVYPt7H5LeghjWx+riGyVNr3F6e6ZJMZ/P&#10;F4k0K4+XEfuEmdoFrcRWaZ0c19Yb7QimVnSbvmOyv7ymDRlQjGV+lScaz4L+EiPHb7v9G0ZqJK1d&#10;1PaNEckOTOnRRpraHMWO+sZV9mU41Ae8GM0axCPK7mBcZnx8aHTgnigZcJEr6n/smJOU6HcGR7cs&#10;ZlHnkJzZ1WKKjruM1JcRZjhCVTRQMpqbML6WnXWq7bBSkTo3cIvjblQ47cXI6sgblxWtZ6/h0k+3&#10;fj3/9U8AAAD//wMAUEsDBBQABgAIAAAAIQD6i0/74AAAAAgBAAAPAAAAZHJzL2Rvd25yZXYueG1s&#10;TI9RS8MwFIXfBf9DuIJvLtnqulGbjqFMkU3BTcTHrLm2ZclNabKu/nuzJ/d4OIdzvpMvBmtYj51v&#10;HEkYjwQwpNLphioJn7vV3RyYD4q0Mo5Qwi96WBTXV7nKtDvRB/bbULFYQj5TEuoQ2oxzX9ZolR+5&#10;Fil6P66zKkTZVVx36hTLreETIVJuVUNxoVYtPtZYHrZHK2GWJO+7p6pffvGN92/r59Xr94uR8vZm&#10;WD4ACziE/zCc8SM6FJFp746kPTNRT2cxKSFNgZ1tIeZjYHsJ0+QeeJHzywPFHwAAAP//AwBQSwEC&#10;LQAUAAYACAAAACEAtoM4kv4AAADhAQAAEwAAAAAAAAAAAAAAAAAAAAAAW0NvbnRlbnRfVHlwZXNd&#10;LnhtbFBLAQItABQABgAIAAAAIQA4/SH/1gAAAJQBAAALAAAAAAAAAAAAAAAAAC8BAABfcmVscy8u&#10;cmVsc1BLAQItABQABgAIAAAAIQAcYO3ZJgIAAEYEAAAOAAAAAAAAAAAAAAAAAC4CAABkcnMvZTJv&#10;RG9jLnhtbFBLAQItABQABgAIAAAAIQD6i0/74AAAAAgBAAAPAAAAAAAAAAAAAAAAAIAEAABkcnMv&#10;ZG93bnJldi54bWxQSwUGAAAAAAQABADzAAAAjQUAAAAA&#10;" strokecolor="blue" strokeweight="1.5pt">
                <v:textbox>
                  <w:txbxContent>
                    <w:p w14:paraId="60328215" w14:textId="2EACADFC" w:rsidR="00422370" w:rsidRDefault="00422370" w:rsidP="00422370">
                      <w:pPr>
                        <w:pStyle w:val="Titre3"/>
                        <w:rPr>
                          <w:rFonts w:ascii="Arial" w:hAnsi="Arial" w:cs="Arial"/>
                          <w:color w:val="000000"/>
                          <w:sz w:val="20"/>
                        </w:rPr>
                      </w:pPr>
                      <w:r>
                        <w:rPr>
                          <w:rFonts w:ascii="Arial" w:hAnsi="Arial" w:cs="Arial"/>
                          <w:color w:val="000000"/>
                          <w:sz w:val="20"/>
                        </w:rPr>
                        <w:t xml:space="preserve">dEMANDE D’INTERVENTION D’UN </w:t>
                      </w:r>
                      <w:r w:rsidR="00C7487D">
                        <w:rPr>
                          <w:rFonts w:ascii="Arial" w:hAnsi="Arial" w:cs="Arial"/>
                          <w:color w:val="000000"/>
                          <w:sz w:val="20"/>
                        </w:rPr>
                        <w:t>CADRE TECHNIQUE</w:t>
                      </w:r>
                      <w:r>
                        <w:rPr>
                          <w:rFonts w:ascii="Arial" w:hAnsi="Arial" w:cs="Arial"/>
                          <w:color w:val="000000"/>
                          <w:sz w:val="20"/>
                        </w:rPr>
                        <w:t xml:space="preserve"> salariÉ DU cd62tt</w:t>
                      </w:r>
                    </w:p>
                    <w:p w14:paraId="0CB54310" w14:textId="77777777" w:rsidR="00422370" w:rsidRDefault="00422370"/>
                  </w:txbxContent>
                </v:textbox>
              </v:roundrect>
            </w:pict>
          </mc:Fallback>
        </mc:AlternateContent>
      </w:r>
    </w:p>
    <w:p w14:paraId="4FDA312D" w14:textId="77777777" w:rsidR="00D71E8B" w:rsidRDefault="00D71E8B">
      <w:pPr>
        <w:rPr>
          <w:rFonts w:ascii="Arial" w:hAnsi="Arial" w:cs="Arial"/>
          <w:color w:val="000000"/>
        </w:rPr>
      </w:pPr>
    </w:p>
    <w:p w14:paraId="009D5A7A" w14:textId="77777777" w:rsidR="00A95147" w:rsidRPr="00422370" w:rsidRDefault="00A95147">
      <w:pPr>
        <w:rPr>
          <w:rFonts w:ascii="Arial" w:hAnsi="Arial" w:cs="Arial"/>
          <w:color w:val="000000"/>
          <w:sz w:val="8"/>
          <w:szCs w:val="8"/>
        </w:rPr>
      </w:pPr>
    </w:p>
    <w:p w14:paraId="2FA4A69B" w14:textId="77777777" w:rsidR="00A95147" w:rsidRPr="00422370" w:rsidRDefault="00A95147">
      <w:pPr>
        <w:rPr>
          <w:rFonts w:ascii="Arial" w:hAnsi="Arial" w:cs="Arial"/>
          <w:color w:val="000000"/>
          <w:sz w:val="8"/>
          <w:szCs w:val="8"/>
        </w:rPr>
      </w:pPr>
    </w:p>
    <w:p w14:paraId="4404D906" w14:textId="782A7F73" w:rsidR="00D71E8B" w:rsidRDefault="00611548" w:rsidP="002E26FA">
      <w:pPr>
        <w:tabs>
          <w:tab w:val="left" w:pos="4536"/>
          <w:tab w:val="left" w:pos="10348"/>
        </w:tabs>
        <w:ind w:right="-2"/>
        <w:rPr>
          <w:rFonts w:ascii="Arial" w:hAnsi="Arial" w:cs="Arial"/>
          <w:b/>
          <w:bCs/>
          <w:color w:val="0000FF"/>
          <w:u w:val="dotted"/>
        </w:rPr>
      </w:pPr>
      <w:r w:rsidRPr="00C7487D">
        <w:rPr>
          <w:rFonts w:ascii="Arial" w:hAnsi="Arial" w:cs="Arial"/>
          <w:b/>
          <w:bCs/>
          <w:color w:val="0000FF"/>
        </w:rPr>
        <w:t>CLUB</w:t>
      </w:r>
      <w:r w:rsidR="009A69BE" w:rsidRPr="00C7487D">
        <w:rPr>
          <w:rFonts w:ascii="Arial" w:hAnsi="Arial" w:cs="Arial"/>
          <w:b/>
          <w:bCs/>
          <w:color w:val="0000FF"/>
        </w:rPr>
        <w:t xml:space="preserve"> de</w:t>
      </w:r>
      <w:r w:rsidRPr="00C7487D">
        <w:rPr>
          <w:rFonts w:ascii="Arial" w:hAnsi="Arial" w:cs="Arial"/>
          <w:b/>
          <w:bCs/>
          <w:color w:val="0000FF"/>
        </w:rPr>
        <w:t> :</w:t>
      </w:r>
      <w:r w:rsidR="009A69BE" w:rsidRPr="00C7487D">
        <w:rPr>
          <w:rFonts w:ascii="Arial" w:hAnsi="Arial" w:cs="Arial"/>
          <w:b/>
          <w:bCs/>
          <w:color w:val="0000FF"/>
          <w:u w:val="dotted"/>
        </w:rPr>
        <w:tab/>
      </w:r>
      <w:r w:rsidR="009A69BE" w:rsidRPr="00C7487D">
        <w:rPr>
          <w:rFonts w:ascii="Arial" w:hAnsi="Arial" w:cs="Arial"/>
          <w:b/>
          <w:bCs/>
          <w:color w:val="0000FF"/>
        </w:rPr>
        <w:t xml:space="preserve">NOM du Président : </w:t>
      </w:r>
      <w:r w:rsidR="009A69BE" w:rsidRPr="00C7487D">
        <w:rPr>
          <w:rFonts w:ascii="Arial" w:hAnsi="Arial" w:cs="Arial"/>
          <w:b/>
          <w:bCs/>
          <w:color w:val="0000FF"/>
          <w:u w:val="dotted"/>
        </w:rPr>
        <w:tab/>
      </w:r>
    </w:p>
    <w:p w14:paraId="637F0E16" w14:textId="2F966B3B" w:rsidR="00C7487D" w:rsidRPr="002E26FA" w:rsidRDefault="00494A44" w:rsidP="002E26FA">
      <w:pPr>
        <w:tabs>
          <w:tab w:val="left" w:pos="6663"/>
          <w:tab w:val="left" w:pos="9781"/>
        </w:tabs>
        <w:rPr>
          <w:rFonts w:ascii="Arial" w:hAnsi="Arial" w:cs="Arial"/>
          <w:color w:val="0000FF"/>
          <w:sz w:val="36"/>
          <w:szCs w:val="36"/>
        </w:rPr>
      </w:pPr>
      <w:r w:rsidRPr="002E26FA">
        <w:rPr>
          <w:noProof/>
          <w:color w:val="0000FF"/>
        </w:rPr>
        <w:drawing>
          <wp:anchor distT="0" distB="0" distL="114300" distR="114300" simplePos="0" relativeHeight="251663872" behindDoc="1" locked="0" layoutInCell="1" allowOverlap="1" wp14:anchorId="1E95899E" wp14:editId="7FEC477E">
            <wp:simplePos x="0" y="0"/>
            <wp:positionH relativeFrom="column">
              <wp:posOffset>2540</wp:posOffset>
            </wp:positionH>
            <wp:positionV relativeFrom="paragraph">
              <wp:align>outside</wp:align>
            </wp:positionV>
            <wp:extent cx="238125" cy="276225"/>
            <wp:effectExtent l="0" t="0" r="0" b="0"/>
            <wp:wrapThrough wrapText="bothSides">
              <wp:wrapPolygon edited="0">
                <wp:start x="6912" y="0"/>
                <wp:lineTo x="0" y="7448"/>
                <wp:lineTo x="0" y="20855"/>
                <wp:lineTo x="20736" y="20855"/>
                <wp:lineTo x="20736" y="2979"/>
                <wp:lineTo x="15552" y="0"/>
                <wp:lineTo x="6912" y="0"/>
              </wp:wrapPolygon>
            </wp:wrapThrough>
            <wp:docPr id="39" name="Image 5" descr="Vecteur Stock Mail icon vector. email sign and symbol. E-mail icon.  Envelope icon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Vecteur Stock Mail icon vector. email sign and symbol. E-mail icon.  Envelope icon | Adobe Stock"/>
                    <pic:cNvPicPr>
                      <a:picLocks noChangeAspect="1" noChangeArrowheads="1"/>
                    </pic:cNvPicPr>
                  </pic:nvPicPr>
                  <pic:blipFill>
                    <a:blip r:embed="rId6" cstate="print">
                      <a:extLst>
                        <a:ext uri="{28A0092B-C50C-407E-A947-70E740481C1C}">
                          <a14:useLocalDpi xmlns:a14="http://schemas.microsoft.com/office/drawing/2010/main" val="0"/>
                        </a:ext>
                      </a:extLst>
                    </a:blip>
                    <a:srcRect l="-6596" t="-3046" r="-2257" b="-12180"/>
                    <a:stretch>
                      <a:fillRect/>
                    </a:stretch>
                  </pic:blipFill>
                  <pic:spPr bwMode="auto">
                    <a:xfrm>
                      <a:off x="0" y="0"/>
                      <a:ext cx="2381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E5D8D" w:rsidRPr="005E5D8D">
        <w:rPr>
          <w:rFonts w:ascii="Arial" w:hAnsi="Arial" w:cs="Arial"/>
        </w:rPr>
        <w:t> </w:t>
      </w:r>
      <w:r w:rsidR="005E5D8D" w:rsidRPr="005E5D8D">
        <w:rPr>
          <w:rFonts w:ascii="Arial" w:hAnsi="Arial" w:cs="Arial"/>
          <w:color w:val="0000FF"/>
        </w:rPr>
        <w:t xml:space="preserve">: </w:t>
      </w:r>
      <w:r w:rsidR="005E5D8D" w:rsidRPr="005E5D8D">
        <w:rPr>
          <w:rFonts w:ascii="Arial" w:hAnsi="Arial" w:cs="Arial"/>
          <w:color w:val="0000FF"/>
          <w:u w:val="dotted"/>
        </w:rPr>
        <w:tab/>
      </w:r>
      <w:r w:rsidR="005E5D8D" w:rsidRPr="002E26FA">
        <w:rPr>
          <w:rFonts w:ascii="Arial" w:hAnsi="Arial" w:cs="Arial"/>
          <w:color w:val="0000FF"/>
        </w:rPr>
        <w:sym w:font="Wingdings" w:char="F028"/>
      </w:r>
      <w:r w:rsidR="005E5D8D">
        <w:rPr>
          <w:rFonts w:ascii="Arial" w:hAnsi="Arial" w:cs="Arial"/>
          <w:color w:val="0000FF"/>
          <w:u w:val="dotted"/>
        </w:rPr>
        <w:t>:</w:t>
      </w:r>
      <w:r w:rsidR="005E5D8D" w:rsidRPr="002E26FA">
        <w:rPr>
          <w:rFonts w:ascii="Arial" w:hAnsi="Arial" w:cs="Arial"/>
          <w:color w:val="0000FF"/>
          <w:u w:val="dotted"/>
        </w:rPr>
        <w:tab/>
      </w:r>
      <w:r w:rsidR="005E5D8D" w:rsidRPr="002E26FA">
        <w:rPr>
          <w:rFonts w:ascii="Arial" w:hAnsi="Arial" w:cs="Arial"/>
          <w:color w:val="0000FF"/>
          <w:u w:val="dotted"/>
        </w:rPr>
        <w:tab/>
      </w:r>
    </w:p>
    <w:p w14:paraId="0F418AE0" w14:textId="77777777" w:rsidR="005E5D8D" w:rsidRPr="002E26FA" w:rsidRDefault="005E5D8D" w:rsidP="00FF1752">
      <w:pPr>
        <w:jc w:val="both"/>
        <w:rPr>
          <w:rFonts w:ascii="Arial" w:hAnsi="Arial" w:cs="Arial"/>
          <w:color w:val="0000FF"/>
          <w:sz w:val="2"/>
          <w:szCs w:val="2"/>
        </w:rPr>
      </w:pPr>
    </w:p>
    <w:p w14:paraId="1E2590B5" w14:textId="77777777" w:rsidR="005E5D8D" w:rsidRPr="002E26FA" w:rsidRDefault="005E5D8D" w:rsidP="005E5D8D">
      <w:pPr>
        <w:tabs>
          <w:tab w:val="left" w:pos="2835"/>
        </w:tabs>
        <w:jc w:val="both"/>
        <w:rPr>
          <w:rFonts w:ascii="Arial" w:hAnsi="Arial" w:cs="Arial"/>
          <w:color w:val="0000FF"/>
          <w:sz w:val="2"/>
          <w:szCs w:val="2"/>
        </w:rPr>
      </w:pPr>
    </w:p>
    <w:p w14:paraId="3CEBEF39" w14:textId="77777777" w:rsidR="005E5D8D" w:rsidRPr="002E26FA" w:rsidRDefault="005E5D8D" w:rsidP="00FF1752">
      <w:pPr>
        <w:jc w:val="both"/>
        <w:rPr>
          <w:rFonts w:ascii="Arial" w:hAnsi="Arial" w:cs="Arial"/>
          <w:color w:val="0000FF"/>
          <w:sz w:val="2"/>
          <w:szCs w:val="2"/>
        </w:rPr>
      </w:pPr>
    </w:p>
    <w:p w14:paraId="70E47065" w14:textId="77777777" w:rsidR="005E5D8D" w:rsidRDefault="005E5D8D" w:rsidP="00FF1752">
      <w:pPr>
        <w:jc w:val="both"/>
        <w:rPr>
          <w:rFonts w:ascii="Arial" w:hAnsi="Arial" w:cs="Arial"/>
          <w:color w:val="000000"/>
          <w:sz w:val="2"/>
          <w:szCs w:val="2"/>
        </w:rPr>
      </w:pPr>
    </w:p>
    <w:p w14:paraId="1C96BFF1" w14:textId="77777777" w:rsidR="005E5D8D" w:rsidRDefault="005E5D8D" w:rsidP="00FF1752">
      <w:pPr>
        <w:jc w:val="both"/>
        <w:rPr>
          <w:rFonts w:ascii="Arial" w:hAnsi="Arial" w:cs="Arial"/>
          <w:color w:val="000000"/>
          <w:sz w:val="2"/>
          <w:szCs w:val="2"/>
        </w:rPr>
      </w:pPr>
    </w:p>
    <w:p w14:paraId="7D8A1008" w14:textId="77777777" w:rsidR="005E5D8D" w:rsidRDefault="005E5D8D" w:rsidP="00FF1752">
      <w:pPr>
        <w:jc w:val="both"/>
        <w:rPr>
          <w:rFonts w:ascii="Arial" w:hAnsi="Arial" w:cs="Arial"/>
          <w:color w:val="000000"/>
          <w:sz w:val="2"/>
          <w:szCs w:val="2"/>
        </w:rPr>
      </w:pPr>
    </w:p>
    <w:p w14:paraId="7BC8467B" w14:textId="77777777" w:rsidR="005E5D8D" w:rsidRDefault="005E5D8D" w:rsidP="00FF1752">
      <w:pPr>
        <w:jc w:val="both"/>
        <w:rPr>
          <w:rFonts w:ascii="Arial" w:hAnsi="Arial" w:cs="Arial"/>
          <w:color w:val="000000"/>
          <w:sz w:val="2"/>
          <w:szCs w:val="2"/>
        </w:rPr>
      </w:pPr>
    </w:p>
    <w:p w14:paraId="09068789" w14:textId="0DB46F90" w:rsidR="00D71E8B" w:rsidRDefault="00E53920" w:rsidP="00FF1752">
      <w:pPr>
        <w:jc w:val="both"/>
        <w:rPr>
          <w:rFonts w:ascii="Arial" w:hAnsi="Arial" w:cs="Arial"/>
          <w:color w:val="000000"/>
        </w:rPr>
      </w:pPr>
      <w:r>
        <w:rPr>
          <w:rFonts w:ascii="Arial" w:hAnsi="Arial" w:cs="Arial"/>
          <w:color w:val="000000"/>
        </w:rPr>
        <w:t>D</w:t>
      </w:r>
      <w:r w:rsidR="00D71E8B">
        <w:rPr>
          <w:rFonts w:ascii="Arial" w:hAnsi="Arial" w:cs="Arial"/>
          <w:color w:val="000000"/>
        </w:rPr>
        <w:t xml:space="preserve">emande l’intervention d’un </w:t>
      </w:r>
      <w:r w:rsidR="00C7487D">
        <w:rPr>
          <w:rFonts w:ascii="Arial" w:hAnsi="Arial" w:cs="Arial"/>
          <w:color w:val="000000"/>
        </w:rPr>
        <w:t>Cadre Technique</w:t>
      </w:r>
      <w:r w:rsidR="00D71E8B">
        <w:rPr>
          <w:rFonts w:ascii="Arial" w:hAnsi="Arial" w:cs="Arial"/>
          <w:color w:val="000000"/>
        </w:rPr>
        <w:t xml:space="preserve"> du Comité</w:t>
      </w:r>
      <w:r w:rsidR="007B4EB0">
        <w:rPr>
          <w:rFonts w:ascii="Arial" w:hAnsi="Arial" w:cs="Arial"/>
          <w:color w:val="000000"/>
        </w:rPr>
        <w:t xml:space="preserve"> Départemental du Pas-de-Calais de Tennis de Table</w:t>
      </w:r>
      <w:r>
        <w:rPr>
          <w:rFonts w:ascii="Arial" w:hAnsi="Arial" w:cs="Arial"/>
          <w:color w:val="000000"/>
        </w:rPr>
        <w:t xml:space="preserve"> afin d’</w:t>
      </w:r>
      <w:r w:rsidR="00D71E8B">
        <w:rPr>
          <w:rFonts w:ascii="Arial" w:hAnsi="Arial" w:cs="Arial"/>
          <w:color w:val="000000"/>
        </w:rPr>
        <w:t>a</w:t>
      </w:r>
      <w:r>
        <w:rPr>
          <w:rFonts w:ascii="Arial" w:hAnsi="Arial" w:cs="Arial"/>
          <w:color w:val="000000"/>
        </w:rPr>
        <w:t xml:space="preserve">ssurer un </w:t>
      </w:r>
      <w:r w:rsidR="00042D7C">
        <w:rPr>
          <w:rFonts w:ascii="Arial" w:hAnsi="Arial" w:cs="Arial"/>
          <w:color w:val="000000"/>
        </w:rPr>
        <w:t>entrainement</w:t>
      </w:r>
      <w:r>
        <w:rPr>
          <w:rFonts w:ascii="Arial" w:hAnsi="Arial" w:cs="Arial"/>
          <w:color w:val="000000"/>
        </w:rPr>
        <w:t xml:space="preserve"> dirigé</w:t>
      </w:r>
      <w:r w:rsidR="00D71E8B">
        <w:rPr>
          <w:rFonts w:ascii="Arial" w:hAnsi="Arial" w:cs="Arial"/>
          <w:color w:val="000000"/>
        </w:rPr>
        <w:t xml:space="preserve"> au sein </w:t>
      </w:r>
      <w:r w:rsidR="007B4EB0">
        <w:rPr>
          <w:rFonts w:ascii="Arial" w:hAnsi="Arial" w:cs="Arial"/>
          <w:color w:val="000000"/>
        </w:rPr>
        <w:t>de sa structure,</w:t>
      </w:r>
      <w:r w:rsidR="00D71E8B">
        <w:rPr>
          <w:rFonts w:ascii="Arial" w:hAnsi="Arial" w:cs="Arial"/>
          <w:color w:val="000000"/>
        </w:rPr>
        <w:t xml:space="preserve"> au cours de la saison </w:t>
      </w:r>
      <w:r w:rsidR="00D71E8B" w:rsidRPr="002E26FA">
        <w:rPr>
          <w:rFonts w:ascii="Arial" w:hAnsi="Arial" w:cs="Arial"/>
          <w:b/>
          <w:bCs/>
          <w:color w:val="000000"/>
        </w:rPr>
        <w:t>20</w:t>
      </w:r>
      <w:r w:rsidR="0037672A" w:rsidRPr="002E26FA">
        <w:rPr>
          <w:rFonts w:ascii="Arial" w:hAnsi="Arial" w:cs="Arial"/>
          <w:b/>
          <w:bCs/>
          <w:color w:val="000000"/>
        </w:rPr>
        <w:t>2</w:t>
      </w:r>
      <w:r w:rsidR="00611548" w:rsidRPr="002E26FA">
        <w:rPr>
          <w:rFonts w:ascii="Arial" w:hAnsi="Arial" w:cs="Arial"/>
          <w:b/>
          <w:bCs/>
          <w:color w:val="000000"/>
        </w:rPr>
        <w:t>6</w:t>
      </w:r>
      <w:r w:rsidR="00D71E8B" w:rsidRPr="002E26FA">
        <w:rPr>
          <w:rFonts w:ascii="Arial" w:hAnsi="Arial" w:cs="Arial"/>
          <w:b/>
          <w:bCs/>
          <w:color w:val="000000"/>
        </w:rPr>
        <w:t xml:space="preserve"> – 20</w:t>
      </w:r>
      <w:r w:rsidR="001813B1" w:rsidRPr="002E26FA">
        <w:rPr>
          <w:rFonts w:ascii="Arial" w:hAnsi="Arial" w:cs="Arial"/>
          <w:b/>
          <w:bCs/>
          <w:color w:val="000000"/>
        </w:rPr>
        <w:t>2</w:t>
      </w:r>
      <w:r w:rsidR="00611548" w:rsidRPr="002E26FA">
        <w:rPr>
          <w:rFonts w:ascii="Arial" w:hAnsi="Arial" w:cs="Arial"/>
          <w:b/>
          <w:bCs/>
          <w:color w:val="000000"/>
        </w:rPr>
        <w:t>7</w:t>
      </w:r>
      <w:r>
        <w:rPr>
          <w:rFonts w:ascii="Arial" w:hAnsi="Arial" w:cs="Arial"/>
          <w:color w:val="000000"/>
        </w:rPr>
        <w:t>.</w:t>
      </w:r>
    </w:p>
    <w:p w14:paraId="596BE128" w14:textId="0CA0571F" w:rsidR="009A69BE" w:rsidRDefault="00C7487D" w:rsidP="002E26FA">
      <w:pPr>
        <w:tabs>
          <w:tab w:val="left" w:pos="10348"/>
        </w:tabs>
        <w:jc w:val="both"/>
        <w:rPr>
          <w:rFonts w:ascii="Arial" w:hAnsi="Arial" w:cs="Arial"/>
          <w:b/>
          <w:bCs/>
          <w:color w:val="0000FF"/>
          <w:u w:val="dotted"/>
        </w:rPr>
      </w:pPr>
      <w:r w:rsidRPr="002E26FA">
        <w:rPr>
          <w:rFonts w:ascii="Arial" w:hAnsi="Arial" w:cs="Arial"/>
          <w:b/>
          <w:bCs/>
          <w:color w:val="0000FF"/>
        </w:rPr>
        <w:t>Adresse de la salle d’intervention du Cadre Technique</w:t>
      </w:r>
      <w:r w:rsidRPr="00C7487D">
        <w:rPr>
          <w:rFonts w:ascii="Arial" w:hAnsi="Arial" w:cs="Arial"/>
          <w:b/>
          <w:bCs/>
          <w:color w:val="0000FF"/>
          <w:u w:val="dotted"/>
        </w:rPr>
        <w:t xml:space="preserve"> : </w:t>
      </w:r>
      <w:r w:rsidRPr="00C7487D">
        <w:rPr>
          <w:rFonts w:ascii="Arial" w:hAnsi="Arial" w:cs="Arial"/>
          <w:b/>
          <w:bCs/>
          <w:color w:val="0000FF"/>
          <w:u w:val="dotted"/>
        </w:rPr>
        <w:tab/>
      </w:r>
    </w:p>
    <w:p w14:paraId="5A8A49C4" w14:textId="6F94FDE6" w:rsidR="00D71E8B" w:rsidRPr="002E26FA" w:rsidRDefault="002E26FA" w:rsidP="002E26FA">
      <w:pPr>
        <w:tabs>
          <w:tab w:val="left" w:pos="10348"/>
        </w:tabs>
        <w:jc w:val="both"/>
        <w:rPr>
          <w:rFonts w:ascii="Arial" w:hAnsi="Arial" w:cs="Arial"/>
          <w:b/>
          <w:bCs/>
          <w:color w:val="0000FF"/>
          <w:u w:val="dotted"/>
        </w:rPr>
      </w:pPr>
      <w:r>
        <w:rPr>
          <w:rFonts w:ascii="Arial" w:hAnsi="Arial" w:cs="Arial"/>
          <w:b/>
          <w:bCs/>
          <w:color w:val="0000FF"/>
          <w:u w:val="dotted"/>
        </w:rPr>
        <w:tab/>
      </w:r>
    </w:p>
    <w:p w14:paraId="7472B508" w14:textId="78F2C62A" w:rsidR="002E26FA" w:rsidRPr="002E26FA" w:rsidRDefault="002E26FA" w:rsidP="002E26FA">
      <w:pPr>
        <w:pStyle w:val="NormalWeb"/>
        <w:rPr>
          <w:rFonts w:ascii="Arial" w:hAnsi="Arial" w:cs="Arial"/>
          <w:i/>
          <w:iCs/>
          <w:sz w:val="20"/>
          <w:szCs w:val="20"/>
        </w:rPr>
      </w:pPr>
      <w:r w:rsidRPr="002E26FA">
        <w:rPr>
          <w:rStyle w:val="lev"/>
          <w:rFonts w:ascii="Arial" w:hAnsi="Arial" w:cs="Arial"/>
          <w:sz w:val="20"/>
          <w:szCs w:val="20"/>
          <w:u w:val="single"/>
        </w:rPr>
        <w:t>Créneaux horaires sollicités</w:t>
      </w:r>
      <w:r w:rsidRPr="002E26FA">
        <w:rPr>
          <w:rFonts w:ascii="Arial" w:hAnsi="Arial" w:cs="Arial"/>
          <w:i/>
          <w:iCs/>
          <w:sz w:val="20"/>
          <w:szCs w:val="20"/>
        </w:rPr>
        <w:t xml:space="preserve"> </w:t>
      </w:r>
      <w:r w:rsidRPr="002E26FA">
        <w:rPr>
          <w:rStyle w:val="Accentuation"/>
          <w:rFonts w:ascii="Arial" w:hAnsi="Arial" w:cs="Arial"/>
          <w:i w:val="0"/>
          <w:iCs w:val="0"/>
          <w:sz w:val="20"/>
          <w:szCs w:val="20"/>
        </w:rPr>
        <w:t>(Il est recommandé d’indiquer plusieurs jours potentiels, afin de faciliter l’affectation des Cadres Techniques. Les contraintes de déplacement et de disponibilité ne permettent pas toujours de satisfaire un choix unique, et une adaptation des habitudes peut être requise.)</w:t>
      </w:r>
    </w:p>
    <w:p w14:paraId="6530A833" w14:textId="77777777" w:rsidR="00D71E8B" w:rsidRPr="002E26FA" w:rsidRDefault="00D71E8B" w:rsidP="00473F60">
      <w:pPr>
        <w:tabs>
          <w:tab w:val="left" w:pos="4395"/>
          <w:tab w:val="left" w:pos="5103"/>
        </w:tabs>
        <w:jc w:val="both"/>
        <w:rPr>
          <w:rFonts w:ascii="Arial" w:hAnsi="Arial" w:cs="Arial"/>
          <w:b/>
          <w:bCs/>
          <w:color w:val="0000FF"/>
          <w:u w:val="dotted"/>
        </w:rPr>
      </w:pPr>
      <w:r w:rsidRPr="002E26FA">
        <w:rPr>
          <w:rFonts w:ascii="Arial" w:hAnsi="Arial" w:cs="Arial"/>
          <w:b/>
          <w:bCs/>
          <w:color w:val="0000FF"/>
        </w:rPr>
        <w:t xml:space="preserve">Volume horaire hebdomadaire demandé : </w:t>
      </w:r>
      <w:r w:rsidR="00473F60" w:rsidRPr="002E26FA">
        <w:rPr>
          <w:rFonts w:ascii="Arial" w:hAnsi="Arial" w:cs="Arial"/>
          <w:b/>
          <w:bCs/>
          <w:color w:val="0000FF"/>
          <w:u w:val="dotted"/>
        </w:rPr>
        <w:tab/>
      </w:r>
      <w:r w:rsidR="00473F60" w:rsidRPr="002E26FA">
        <w:rPr>
          <w:rFonts w:ascii="Arial" w:hAnsi="Arial" w:cs="Arial"/>
          <w:b/>
          <w:bCs/>
          <w:color w:val="0000FF"/>
        </w:rPr>
        <w:t>H</w:t>
      </w:r>
      <w:r w:rsidR="00473F60" w:rsidRPr="002E26FA">
        <w:rPr>
          <w:rFonts w:ascii="Arial" w:hAnsi="Arial" w:cs="Arial"/>
          <w:b/>
          <w:bCs/>
          <w:color w:val="0000FF"/>
          <w:u w:val="dotted"/>
        </w:rPr>
        <w:tab/>
      </w:r>
    </w:p>
    <w:p w14:paraId="16B18C5D" w14:textId="77777777" w:rsidR="00D71E8B" w:rsidRDefault="00D71E8B">
      <w:pPr>
        <w:rPr>
          <w:rFonts w:ascii="Arial" w:hAnsi="Arial" w:cs="Arial"/>
          <w:color w:val="000000"/>
          <w:sz w:val="8"/>
          <w:szCs w:val="8"/>
        </w:rPr>
      </w:pPr>
    </w:p>
    <w:tbl>
      <w:tblPr>
        <w:tblW w:w="10578" w:type="dxa"/>
        <w:tblInd w:w="108" w:type="dxa"/>
        <w:tblLook w:val="01E0" w:firstRow="1" w:lastRow="1" w:firstColumn="1" w:lastColumn="1" w:noHBand="0" w:noVBand="0"/>
      </w:tblPr>
      <w:tblGrid>
        <w:gridCol w:w="1797"/>
        <w:gridCol w:w="1764"/>
        <w:gridCol w:w="1508"/>
        <w:gridCol w:w="439"/>
        <w:gridCol w:w="1798"/>
        <w:gridCol w:w="1764"/>
        <w:gridCol w:w="1508"/>
      </w:tblGrid>
      <w:tr w:rsidR="00473F60" w14:paraId="0F523927" w14:textId="77777777" w:rsidTr="00850036">
        <w:tc>
          <w:tcPr>
            <w:tcW w:w="1797" w:type="dxa"/>
            <w:tcBorders>
              <w:top w:val="single" w:sz="4" w:space="0" w:color="auto"/>
              <w:left w:val="single" w:sz="4" w:space="0" w:color="auto"/>
              <w:bottom w:val="dotted" w:sz="4" w:space="0" w:color="auto"/>
              <w:right w:val="dotted" w:sz="4" w:space="0" w:color="auto"/>
            </w:tcBorders>
            <w:shd w:val="clear" w:color="auto" w:fill="C0C0C0"/>
          </w:tcPr>
          <w:p w14:paraId="34628B7A" w14:textId="77777777" w:rsidR="00473F60" w:rsidRPr="002E26FA" w:rsidRDefault="00473F60">
            <w:pPr>
              <w:rPr>
                <w:rFonts w:ascii="Arial" w:hAnsi="Arial" w:cs="Arial"/>
                <w:color w:val="0000FF"/>
                <w:sz w:val="18"/>
                <w:szCs w:val="18"/>
              </w:rPr>
            </w:pPr>
            <w:r w:rsidRPr="002E26FA">
              <w:rPr>
                <w:rFonts w:ascii="Arial" w:hAnsi="Arial" w:cs="Arial"/>
                <w:color w:val="0000FF"/>
                <w:sz w:val="18"/>
                <w:szCs w:val="18"/>
              </w:rPr>
              <w:t>Jour de la semaine</w:t>
            </w:r>
          </w:p>
        </w:tc>
        <w:tc>
          <w:tcPr>
            <w:tcW w:w="1764" w:type="dxa"/>
            <w:tcBorders>
              <w:top w:val="single" w:sz="4" w:space="0" w:color="auto"/>
              <w:left w:val="dotted" w:sz="4" w:space="0" w:color="auto"/>
              <w:bottom w:val="dotted" w:sz="4" w:space="0" w:color="auto"/>
              <w:right w:val="dotted" w:sz="4" w:space="0" w:color="auto"/>
            </w:tcBorders>
            <w:shd w:val="clear" w:color="auto" w:fill="C0C0C0"/>
          </w:tcPr>
          <w:p w14:paraId="438D89EF" w14:textId="77777777" w:rsidR="00473F60" w:rsidRPr="002E26FA" w:rsidRDefault="00473F60">
            <w:pPr>
              <w:rPr>
                <w:rFonts w:ascii="Arial" w:hAnsi="Arial" w:cs="Arial"/>
                <w:color w:val="0000FF"/>
                <w:sz w:val="18"/>
                <w:szCs w:val="18"/>
              </w:rPr>
            </w:pPr>
            <w:r w:rsidRPr="002E26FA">
              <w:rPr>
                <w:rFonts w:ascii="Arial" w:hAnsi="Arial" w:cs="Arial"/>
                <w:color w:val="0000FF"/>
                <w:sz w:val="18"/>
                <w:szCs w:val="18"/>
              </w:rPr>
              <w:t>Créneaux horaires</w:t>
            </w:r>
          </w:p>
        </w:tc>
        <w:tc>
          <w:tcPr>
            <w:tcW w:w="1508" w:type="dxa"/>
            <w:tcBorders>
              <w:top w:val="single" w:sz="4" w:space="0" w:color="auto"/>
              <w:left w:val="dotted" w:sz="4" w:space="0" w:color="auto"/>
              <w:bottom w:val="dotted" w:sz="4" w:space="0" w:color="auto"/>
              <w:right w:val="single" w:sz="4" w:space="0" w:color="auto"/>
            </w:tcBorders>
            <w:shd w:val="clear" w:color="auto" w:fill="C0C0C0"/>
          </w:tcPr>
          <w:p w14:paraId="27F15BA9" w14:textId="77777777" w:rsidR="00473F60" w:rsidRPr="002E26FA" w:rsidRDefault="00473F60">
            <w:pPr>
              <w:rPr>
                <w:rFonts w:ascii="Arial" w:hAnsi="Arial" w:cs="Arial"/>
                <w:color w:val="0000FF"/>
                <w:sz w:val="18"/>
                <w:szCs w:val="18"/>
              </w:rPr>
            </w:pPr>
            <w:r w:rsidRPr="002E26FA">
              <w:rPr>
                <w:rFonts w:ascii="Arial" w:hAnsi="Arial" w:cs="Arial"/>
                <w:color w:val="0000FF"/>
                <w:sz w:val="18"/>
                <w:szCs w:val="18"/>
              </w:rPr>
              <w:t>Volume horaire</w:t>
            </w:r>
          </w:p>
        </w:tc>
        <w:tc>
          <w:tcPr>
            <w:tcW w:w="439" w:type="dxa"/>
            <w:tcBorders>
              <w:left w:val="single" w:sz="4" w:space="0" w:color="auto"/>
              <w:right w:val="single" w:sz="4" w:space="0" w:color="auto"/>
            </w:tcBorders>
          </w:tcPr>
          <w:p w14:paraId="715620F5" w14:textId="77777777" w:rsidR="00473F60" w:rsidRDefault="00473F60">
            <w:pPr>
              <w:rPr>
                <w:rFonts w:ascii="Arial" w:hAnsi="Arial" w:cs="Arial"/>
                <w:color w:val="000000"/>
                <w:sz w:val="18"/>
                <w:szCs w:val="18"/>
              </w:rPr>
            </w:pPr>
          </w:p>
        </w:tc>
        <w:tc>
          <w:tcPr>
            <w:tcW w:w="1798" w:type="dxa"/>
            <w:tcBorders>
              <w:top w:val="single" w:sz="4" w:space="0" w:color="auto"/>
              <w:left w:val="single" w:sz="4" w:space="0" w:color="auto"/>
              <w:bottom w:val="dotted" w:sz="4" w:space="0" w:color="auto"/>
              <w:right w:val="dotted" w:sz="4" w:space="0" w:color="auto"/>
            </w:tcBorders>
            <w:shd w:val="clear" w:color="auto" w:fill="C0C0C0"/>
          </w:tcPr>
          <w:p w14:paraId="103B4A8C" w14:textId="77777777" w:rsidR="00473F60" w:rsidRPr="002E26FA" w:rsidRDefault="00473F60">
            <w:pPr>
              <w:rPr>
                <w:rFonts w:ascii="Arial" w:hAnsi="Arial" w:cs="Arial"/>
                <w:color w:val="0000FF"/>
                <w:sz w:val="18"/>
                <w:szCs w:val="18"/>
              </w:rPr>
            </w:pPr>
            <w:r w:rsidRPr="002E26FA">
              <w:rPr>
                <w:rFonts w:ascii="Arial" w:hAnsi="Arial" w:cs="Arial"/>
                <w:color w:val="0000FF"/>
                <w:sz w:val="18"/>
                <w:szCs w:val="18"/>
              </w:rPr>
              <w:t>Jour de la semaine</w:t>
            </w:r>
          </w:p>
        </w:tc>
        <w:tc>
          <w:tcPr>
            <w:tcW w:w="1764" w:type="dxa"/>
            <w:tcBorders>
              <w:top w:val="single" w:sz="4" w:space="0" w:color="auto"/>
              <w:left w:val="dotted" w:sz="4" w:space="0" w:color="auto"/>
              <w:bottom w:val="dotted" w:sz="4" w:space="0" w:color="auto"/>
              <w:right w:val="dotted" w:sz="4" w:space="0" w:color="auto"/>
            </w:tcBorders>
            <w:shd w:val="clear" w:color="auto" w:fill="C0C0C0"/>
          </w:tcPr>
          <w:p w14:paraId="4DA793EE" w14:textId="77777777" w:rsidR="00473F60" w:rsidRPr="002E26FA" w:rsidRDefault="00473F60">
            <w:pPr>
              <w:rPr>
                <w:rFonts w:ascii="Arial" w:hAnsi="Arial" w:cs="Arial"/>
                <w:color w:val="0000FF"/>
                <w:sz w:val="18"/>
                <w:szCs w:val="18"/>
              </w:rPr>
            </w:pPr>
            <w:r w:rsidRPr="002E26FA">
              <w:rPr>
                <w:rFonts w:ascii="Arial" w:hAnsi="Arial" w:cs="Arial"/>
                <w:color w:val="0000FF"/>
                <w:sz w:val="18"/>
                <w:szCs w:val="18"/>
              </w:rPr>
              <w:t>Créneaux horaires</w:t>
            </w:r>
          </w:p>
        </w:tc>
        <w:tc>
          <w:tcPr>
            <w:tcW w:w="1508" w:type="dxa"/>
            <w:tcBorders>
              <w:top w:val="single" w:sz="4" w:space="0" w:color="auto"/>
              <w:left w:val="dotted" w:sz="4" w:space="0" w:color="auto"/>
              <w:bottom w:val="dotted" w:sz="4" w:space="0" w:color="auto"/>
              <w:right w:val="single" w:sz="4" w:space="0" w:color="auto"/>
            </w:tcBorders>
            <w:shd w:val="clear" w:color="auto" w:fill="C0C0C0"/>
          </w:tcPr>
          <w:p w14:paraId="30E2FEB5" w14:textId="77777777" w:rsidR="00473F60" w:rsidRPr="002E26FA" w:rsidRDefault="00473F60">
            <w:pPr>
              <w:rPr>
                <w:rFonts w:ascii="Arial" w:hAnsi="Arial" w:cs="Arial"/>
                <w:color w:val="0000FF"/>
                <w:sz w:val="18"/>
                <w:szCs w:val="18"/>
              </w:rPr>
            </w:pPr>
            <w:r w:rsidRPr="002E26FA">
              <w:rPr>
                <w:rFonts w:ascii="Arial" w:hAnsi="Arial" w:cs="Arial"/>
                <w:color w:val="0000FF"/>
                <w:sz w:val="18"/>
                <w:szCs w:val="18"/>
              </w:rPr>
              <w:t>Volume horaire</w:t>
            </w:r>
          </w:p>
        </w:tc>
      </w:tr>
      <w:tr w:rsidR="00473F60" w14:paraId="34E132CC" w14:textId="77777777" w:rsidTr="00850036">
        <w:tc>
          <w:tcPr>
            <w:tcW w:w="1797" w:type="dxa"/>
            <w:tcBorders>
              <w:top w:val="dotted" w:sz="4" w:space="0" w:color="auto"/>
              <w:left w:val="single" w:sz="4" w:space="0" w:color="auto"/>
              <w:bottom w:val="dotted" w:sz="4" w:space="0" w:color="auto"/>
              <w:right w:val="dotted" w:sz="4" w:space="0" w:color="auto"/>
            </w:tcBorders>
          </w:tcPr>
          <w:p w14:paraId="60674703" w14:textId="77777777" w:rsidR="00473F60" w:rsidRDefault="00473F60">
            <w:pPr>
              <w:rPr>
                <w:rFonts w:ascii="Arial" w:hAnsi="Arial" w:cs="Arial"/>
                <w:color w:val="000000"/>
              </w:rPr>
            </w:pPr>
          </w:p>
        </w:tc>
        <w:tc>
          <w:tcPr>
            <w:tcW w:w="1764" w:type="dxa"/>
            <w:tcBorders>
              <w:top w:val="dotted" w:sz="4" w:space="0" w:color="auto"/>
              <w:left w:val="dotted" w:sz="4" w:space="0" w:color="auto"/>
              <w:bottom w:val="dotted" w:sz="4" w:space="0" w:color="auto"/>
              <w:right w:val="dotted" w:sz="4" w:space="0" w:color="auto"/>
            </w:tcBorders>
          </w:tcPr>
          <w:p w14:paraId="751C209E" w14:textId="77777777" w:rsidR="00473F60" w:rsidRDefault="00473F60">
            <w:pPr>
              <w:rPr>
                <w:rFonts w:ascii="Arial" w:hAnsi="Arial" w:cs="Arial"/>
                <w:color w:val="000000"/>
              </w:rPr>
            </w:pPr>
          </w:p>
        </w:tc>
        <w:tc>
          <w:tcPr>
            <w:tcW w:w="1508" w:type="dxa"/>
            <w:tcBorders>
              <w:top w:val="dotted" w:sz="4" w:space="0" w:color="auto"/>
              <w:left w:val="dotted" w:sz="4" w:space="0" w:color="auto"/>
              <w:bottom w:val="dotted" w:sz="4" w:space="0" w:color="auto"/>
              <w:right w:val="single" w:sz="4" w:space="0" w:color="auto"/>
            </w:tcBorders>
          </w:tcPr>
          <w:p w14:paraId="531C4821" w14:textId="77777777" w:rsidR="00473F60" w:rsidRDefault="00473F60">
            <w:pPr>
              <w:rPr>
                <w:rFonts w:ascii="Arial" w:hAnsi="Arial" w:cs="Arial"/>
                <w:color w:val="000000"/>
              </w:rPr>
            </w:pPr>
          </w:p>
        </w:tc>
        <w:tc>
          <w:tcPr>
            <w:tcW w:w="439" w:type="dxa"/>
            <w:tcBorders>
              <w:left w:val="single" w:sz="4" w:space="0" w:color="auto"/>
              <w:right w:val="single" w:sz="4" w:space="0" w:color="auto"/>
            </w:tcBorders>
          </w:tcPr>
          <w:p w14:paraId="7F080834" w14:textId="77777777" w:rsidR="00473F60" w:rsidRDefault="00473F60">
            <w:pPr>
              <w:rPr>
                <w:rFonts w:ascii="Arial" w:hAnsi="Arial" w:cs="Arial"/>
                <w:color w:val="000000"/>
              </w:rPr>
            </w:pPr>
            <w:r>
              <w:rPr>
                <w:rFonts w:ascii="Arial" w:hAnsi="Arial" w:cs="Arial"/>
                <w:color w:val="000000"/>
              </w:rPr>
              <w:t>ou</w:t>
            </w:r>
          </w:p>
        </w:tc>
        <w:tc>
          <w:tcPr>
            <w:tcW w:w="1798" w:type="dxa"/>
            <w:tcBorders>
              <w:top w:val="dotted" w:sz="4" w:space="0" w:color="auto"/>
              <w:left w:val="single" w:sz="4" w:space="0" w:color="auto"/>
              <w:bottom w:val="dotted" w:sz="4" w:space="0" w:color="auto"/>
              <w:right w:val="dotted" w:sz="4" w:space="0" w:color="auto"/>
            </w:tcBorders>
          </w:tcPr>
          <w:p w14:paraId="722FBA82" w14:textId="77777777" w:rsidR="00473F60" w:rsidRDefault="00473F60">
            <w:pPr>
              <w:rPr>
                <w:rFonts w:ascii="Arial" w:hAnsi="Arial" w:cs="Arial"/>
                <w:color w:val="000000"/>
              </w:rPr>
            </w:pPr>
          </w:p>
        </w:tc>
        <w:tc>
          <w:tcPr>
            <w:tcW w:w="1764" w:type="dxa"/>
            <w:tcBorders>
              <w:top w:val="dotted" w:sz="4" w:space="0" w:color="auto"/>
              <w:left w:val="dotted" w:sz="4" w:space="0" w:color="auto"/>
              <w:bottom w:val="dotted" w:sz="4" w:space="0" w:color="auto"/>
              <w:right w:val="dotted" w:sz="4" w:space="0" w:color="auto"/>
            </w:tcBorders>
          </w:tcPr>
          <w:p w14:paraId="2C1304BD" w14:textId="77777777" w:rsidR="00473F60" w:rsidRDefault="00473F60">
            <w:pPr>
              <w:rPr>
                <w:rFonts w:ascii="Arial" w:hAnsi="Arial" w:cs="Arial"/>
                <w:color w:val="000000"/>
              </w:rPr>
            </w:pPr>
          </w:p>
        </w:tc>
        <w:tc>
          <w:tcPr>
            <w:tcW w:w="1508" w:type="dxa"/>
            <w:tcBorders>
              <w:top w:val="dotted" w:sz="4" w:space="0" w:color="auto"/>
              <w:left w:val="dotted" w:sz="4" w:space="0" w:color="auto"/>
              <w:bottom w:val="dotted" w:sz="4" w:space="0" w:color="auto"/>
              <w:right w:val="single" w:sz="4" w:space="0" w:color="auto"/>
            </w:tcBorders>
          </w:tcPr>
          <w:p w14:paraId="70A995B5" w14:textId="77777777" w:rsidR="00473F60" w:rsidRDefault="00473F60">
            <w:pPr>
              <w:rPr>
                <w:rFonts w:ascii="Arial" w:hAnsi="Arial" w:cs="Arial"/>
                <w:color w:val="000000"/>
              </w:rPr>
            </w:pPr>
          </w:p>
        </w:tc>
      </w:tr>
      <w:tr w:rsidR="00473F60" w14:paraId="1EDAE016" w14:textId="77777777" w:rsidTr="00850036">
        <w:tc>
          <w:tcPr>
            <w:tcW w:w="1797" w:type="dxa"/>
            <w:tcBorders>
              <w:top w:val="dotted" w:sz="4" w:space="0" w:color="auto"/>
              <w:left w:val="single" w:sz="4" w:space="0" w:color="auto"/>
              <w:bottom w:val="dotted" w:sz="4" w:space="0" w:color="auto"/>
              <w:right w:val="dotted" w:sz="4" w:space="0" w:color="auto"/>
            </w:tcBorders>
          </w:tcPr>
          <w:p w14:paraId="3E668145" w14:textId="77777777" w:rsidR="00473F60" w:rsidRDefault="00473F60">
            <w:pPr>
              <w:rPr>
                <w:rFonts w:ascii="Arial" w:hAnsi="Arial" w:cs="Arial"/>
                <w:color w:val="000000"/>
              </w:rPr>
            </w:pPr>
          </w:p>
        </w:tc>
        <w:tc>
          <w:tcPr>
            <w:tcW w:w="1764" w:type="dxa"/>
            <w:tcBorders>
              <w:top w:val="dotted" w:sz="4" w:space="0" w:color="auto"/>
              <w:left w:val="dotted" w:sz="4" w:space="0" w:color="auto"/>
              <w:bottom w:val="dotted" w:sz="4" w:space="0" w:color="auto"/>
              <w:right w:val="dotted" w:sz="4" w:space="0" w:color="auto"/>
            </w:tcBorders>
          </w:tcPr>
          <w:p w14:paraId="7D7A00A4" w14:textId="77777777" w:rsidR="00473F60" w:rsidRDefault="00473F60">
            <w:pPr>
              <w:rPr>
                <w:rFonts w:ascii="Arial" w:hAnsi="Arial" w:cs="Arial"/>
                <w:color w:val="000000"/>
              </w:rPr>
            </w:pPr>
          </w:p>
        </w:tc>
        <w:tc>
          <w:tcPr>
            <w:tcW w:w="1508" w:type="dxa"/>
            <w:tcBorders>
              <w:top w:val="dotted" w:sz="4" w:space="0" w:color="auto"/>
              <w:left w:val="dotted" w:sz="4" w:space="0" w:color="auto"/>
              <w:bottom w:val="dotted" w:sz="4" w:space="0" w:color="auto"/>
              <w:right w:val="single" w:sz="4" w:space="0" w:color="auto"/>
            </w:tcBorders>
          </w:tcPr>
          <w:p w14:paraId="4C7785D8" w14:textId="77777777" w:rsidR="00473F60" w:rsidRDefault="00473F60">
            <w:pPr>
              <w:rPr>
                <w:rFonts w:ascii="Arial" w:hAnsi="Arial" w:cs="Arial"/>
                <w:color w:val="000000"/>
              </w:rPr>
            </w:pPr>
          </w:p>
        </w:tc>
        <w:tc>
          <w:tcPr>
            <w:tcW w:w="439" w:type="dxa"/>
            <w:tcBorders>
              <w:left w:val="single" w:sz="4" w:space="0" w:color="auto"/>
              <w:right w:val="single" w:sz="4" w:space="0" w:color="auto"/>
            </w:tcBorders>
          </w:tcPr>
          <w:p w14:paraId="20568976" w14:textId="77777777" w:rsidR="00473F60" w:rsidRDefault="00473F60">
            <w:pPr>
              <w:rPr>
                <w:rFonts w:ascii="Arial" w:hAnsi="Arial" w:cs="Arial"/>
                <w:color w:val="000000"/>
              </w:rPr>
            </w:pPr>
            <w:r>
              <w:rPr>
                <w:rFonts w:ascii="Arial" w:hAnsi="Arial" w:cs="Arial"/>
                <w:color w:val="000000"/>
              </w:rPr>
              <w:t>ou</w:t>
            </w:r>
          </w:p>
        </w:tc>
        <w:tc>
          <w:tcPr>
            <w:tcW w:w="1798" w:type="dxa"/>
            <w:tcBorders>
              <w:top w:val="dotted" w:sz="4" w:space="0" w:color="auto"/>
              <w:left w:val="single" w:sz="4" w:space="0" w:color="auto"/>
              <w:bottom w:val="dotted" w:sz="4" w:space="0" w:color="auto"/>
              <w:right w:val="dotted" w:sz="4" w:space="0" w:color="auto"/>
            </w:tcBorders>
          </w:tcPr>
          <w:p w14:paraId="32E42D1D" w14:textId="77777777" w:rsidR="00473F60" w:rsidRDefault="00473F60">
            <w:pPr>
              <w:rPr>
                <w:rFonts w:ascii="Arial" w:hAnsi="Arial" w:cs="Arial"/>
                <w:color w:val="000000"/>
              </w:rPr>
            </w:pPr>
          </w:p>
        </w:tc>
        <w:tc>
          <w:tcPr>
            <w:tcW w:w="1764" w:type="dxa"/>
            <w:tcBorders>
              <w:top w:val="dotted" w:sz="4" w:space="0" w:color="auto"/>
              <w:left w:val="dotted" w:sz="4" w:space="0" w:color="auto"/>
              <w:bottom w:val="dotted" w:sz="4" w:space="0" w:color="auto"/>
              <w:right w:val="dotted" w:sz="4" w:space="0" w:color="auto"/>
            </w:tcBorders>
          </w:tcPr>
          <w:p w14:paraId="76A382AE" w14:textId="77777777" w:rsidR="00473F60" w:rsidRDefault="00473F60">
            <w:pPr>
              <w:rPr>
                <w:rFonts w:ascii="Arial" w:hAnsi="Arial" w:cs="Arial"/>
                <w:color w:val="000000"/>
              </w:rPr>
            </w:pPr>
          </w:p>
        </w:tc>
        <w:tc>
          <w:tcPr>
            <w:tcW w:w="1508" w:type="dxa"/>
            <w:tcBorders>
              <w:top w:val="dotted" w:sz="4" w:space="0" w:color="auto"/>
              <w:left w:val="dotted" w:sz="4" w:space="0" w:color="auto"/>
              <w:bottom w:val="dotted" w:sz="4" w:space="0" w:color="auto"/>
              <w:right w:val="single" w:sz="4" w:space="0" w:color="auto"/>
            </w:tcBorders>
          </w:tcPr>
          <w:p w14:paraId="79D9428C" w14:textId="77777777" w:rsidR="00473F60" w:rsidRDefault="00473F60">
            <w:pPr>
              <w:rPr>
                <w:rFonts w:ascii="Arial" w:hAnsi="Arial" w:cs="Arial"/>
                <w:color w:val="000000"/>
              </w:rPr>
            </w:pPr>
          </w:p>
        </w:tc>
      </w:tr>
      <w:tr w:rsidR="00473F60" w14:paraId="5C88B904" w14:textId="77777777" w:rsidTr="00850036">
        <w:tc>
          <w:tcPr>
            <w:tcW w:w="1797" w:type="dxa"/>
            <w:tcBorders>
              <w:top w:val="dotted" w:sz="4" w:space="0" w:color="auto"/>
              <w:left w:val="single" w:sz="4" w:space="0" w:color="auto"/>
              <w:bottom w:val="single" w:sz="4" w:space="0" w:color="auto"/>
              <w:right w:val="dotted" w:sz="4" w:space="0" w:color="auto"/>
            </w:tcBorders>
          </w:tcPr>
          <w:p w14:paraId="4DD35CC5" w14:textId="77777777" w:rsidR="00473F60" w:rsidRDefault="00473F60">
            <w:pPr>
              <w:rPr>
                <w:rFonts w:ascii="Arial" w:hAnsi="Arial" w:cs="Arial"/>
                <w:color w:val="000000"/>
              </w:rPr>
            </w:pPr>
          </w:p>
        </w:tc>
        <w:tc>
          <w:tcPr>
            <w:tcW w:w="1764" w:type="dxa"/>
            <w:tcBorders>
              <w:top w:val="dotted" w:sz="4" w:space="0" w:color="auto"/>
              <w:left w:val="dotted" w:sz="4" w:space="0" w:color="auto"/>
              <w:bottom w:val="single" w:sz="4" w:space="0" w:color="auto"/>
              <w:right w:val="dotted" w:sz="4" w:space="0" w:color="auto"/>
            </w:tcBorders>
          </w:tcPr>
          <w:p w14:paraId="409AD4EC" w14:textId="77777777" w:rsidR="00473F60" w:rsidRDefault="00473F60">
            <w:pPr>
              <w:rPr>
                <w:rFonts w:ascii="Arial" w:hAnsi="Arial" w:cs="Arial"/>
                <w:color w:val="000000"/>
              </w:rPr>
            </w:pPr>
          </w:p>
        </w:tc>
        <w:tc>
          <w:tcPr>
            <w:tcW w:w="1508" w:type="dxa"/>
            <w:tcBorders>
              <w:top w:val="dotted" w:sz="4" w:space="0" w:color="auto"/>
              <w:left w:val="dotted" w:sz="4" w:space="0" w:color="auto"/>
              <w:bottom w:val="single" w:sz="4" w:space="0" w:color="auto"/>
              <w:right w:val="single" w:sz="4" w:space="0" w:color="auto"/>
            </w:tcBorders>
          </w:tcPr>
          <w:p w14:paraId="0EE73608" w14:textId="77777777" w:rsidR="00473F60" w:rsidRDefault="00473F60">
            <w:pPr>
              <w:rPr>
                <w:rFonts w:ascii="Arial" w:hAnsi="Arial" w:cs="Arial"/>
                <w:color w:val="000000"/>
              </w:rPr>
            </w:pPr>
          </w:p>
        </w:tc>
        <w:tc>
          <w:tcPr>
            <w:tcW w:w="439" w:type="dxa"/>
            <w:tcBorders>
              <w:left w:val="single" w:sz="4" w:space="0" w:color="auto"/>
              <w:right w:val="single" w:sz="4" w:space="0" w:color="auto"/>
            </w:tcBorders>
          </w:tcPr>
          <w:p w14:paraId="571091A5" w14:textId="77777777" w:rsidR="00473F60" w:rsidRDefault="00473F60">
            <w:pPr>
              <w:rPr>
                <w:rFonts w:ascii="Arial" w:hAnsi="Arial" w:cs="Arial"/>
                <w:color w:val="000000"/>
              </w:rPr>
            </w:pPr>
            <w:r>
              <w:rPr>
                <w:rFonts w:ascii="Arial" w:hAnsi="Arial" w:cs="Arial"/>
                <w:color w:val="000000"/>
              </w:rPr>
              <w:t>ou</w:t>
            </w:r>
          </w:p>
        </w:tc>
        <w:tc>
          <w:tcPr>
            <w:tcW w:w="1798" w:type="dxa"/>
            <w:tcBorders>
              <w:top w:val="dotted" w:sz="4" w:space="0" w:color="auto"/>
              <w:left w:val="single" w:sz="4" w:space="0" w:color="auto"/>
              <w:bottom w:val="single" w:sz="4" w:space="0" w:color="auto"/>
              <w:right w:val="dotted" w:sz="4" w:space="0" w:color="auto"/>
            </w:tcBorders>
          </w:tcPr>
          <w:p w14:paraId="31B03E62" w14:textId="77777777" w:rsidR="00473F60" w:rsidRDefault="00473F60">
            <w:pPr>
              <w:rPr>
                <w:rFonts w:ascii="Arial" w:hAnsi="Arial" w:cs="Arial"/>
                <w:color w:val="000000"/>
              </w:rPr>
            </w:pPr>
          </w:p>
        </w:tc>
        <w:tc>
          <w:tcPr>
            <w:tcW w:w="1764" w:type="dxa"/>
            <w:tcBorders>
              <w:top w:val="dotted" w:sz="4" w:space="0" w:color="auto"/>
              <w:left w:val="dotted" w:sz="4" w:space="0" w:color="auto"/>
              <w:bottom w:val="single" w:sz="4" w:space="0" w:color="auto"/>
              <w:right w:val="dotted" w:sz="4" w:space="0" w:color="auto"/>
            </w:tcBorders>
          </w:tcPr>
          <w:p w14:paraId="51560E77" w14:textId="77777777" w:rsidR="00473F60" w:rsidRDefault="00473F60">
            <w:pPr>
              <w:rPr>
                <w:rFonts w:ascii="Arial" w:hAnsi="Arial" w:cs="Arial"/>
                <w:color w:val="000000"/>
              </w:rPr>
            </w:pPr>
          </w:p>
        </w:tc>
        <w:tc>
          <w:tcPr>
            <w:tcW w:w="1508" w:type="dxa"/>
            <w:tcBorders>
              <w:top w:val="dotted" w:sz="4" w:space="0" w:color="auto"/>
              <w:left w:val="dotted" w:sz="4" w:space="0" w:color="auto"/>
              <w:bottom w:val="single" w:sz="4" w:space="0" w:color="auto"/>
              <w:right w:val="single" w:sz="4" w:space="0" w:color="auto"/>
            </w:tcBorders>
          </w:tcPr>
          <w:p w14:paraId="6D75D567" w14:textId="77777777" w:rsidR="00473F60" w:rsidRDefault="00473F60">
            <w:pPr>
              <w:rPr>
                <w:rFonts w:ascii="Arial" w:hAnsi="Arial" w:cs="Arial"/>
                <w:color w:val="000000"/>
              </w:rPr>
            </w:pPr>
          </w:p>
        </w:tc>
      </w:tr>
    </w:tbl>
    <w:p w14:paraId="042EBE2D" w14:textId="093BF843" w:rsidR="00D71E8B" w:rsidRDefault="00494A44">
      <w:pPr>
        <w:rPr>
          <w:rFonts w:ascii="Arial" w:hAnsi="Arial" w:cs="Arial"/>
          <w:color w:val="000000"/>
          <w:sz w:val="8"/>
          <w:szCs w:val="8"/>
        </w:rPr>
      </w:pPr>
      <w:r>
        <w:rPr>
          <w:rFonts w:ascii="Arial" w:hAnsi="Arial" w:cs="Arial"/>
          <w:noProof/>
          <w:color w:val="000000"/>
          <w:sz w:val="8"/>
          <w:szCs w:val="8"/>
        </w:rPr>
        <mc:AlternateContent>
          <mc:Choice Requires="wps">
            <w:drawing>
              <wp:anchor distT="0" distB="0" distL="114300" distR="114300" simplePos="0" relativeHeight="251655680" behindDoc="0" locked="0" layoutInCell="1" allowOverlap="1" wp14:anchorId="6D95F614" wp14:editId="728C3E39">
                <wp:simplePos x="0" y="0"/>
                <wp:positionH relativeFrom="column">
                  <wp:posOffset>-6985</wp:posOffset>
                </wp:positionH>
                <wp:positionV relativeFrom="paragraph">
                  <wp:posOffset>24765</wp:posOffset>
                </wp:positionV>
                <wp:extent cx="6727190" cy="375920"/>
                <wp:effectExtent l="0" t="0" r="0" b="0"/>
                <wp:wrapNone/>
                <wp:docPr id="116338884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90" cy="375920"/>
                        </a:xfrm>
                        <a:prstGeom prst="roundRect">
                          <a:avLst>
                            <a:gd name="adj" fmla="val 16667"/>
                          </a:avLst>
                        </a:prstGeom>
                        <a:solidFill>
                          <a:srgbClr val="FFFFFF"/>
                        </a:solidFill>
                        <a:ln w="9525">
                          <a:solidFill>
                            <a:srgbClr val="000000"/>
                          </a:solidFill>
                          <a:round/>
                          <a:headEnd/>
                          <a:tailEnd/>
                        </a:ln>
                      </wps:spPr>
                      <wps:txbx>
                        <w:txbxContent>
                          <w:p w14:paraId="77493618" w14:textId="77777777" w:rsidR="00FF1752" w:rsidRPr="00473F60" w:rsidRDefault="00FF1752">
                            <w:pPr>
                              <w:rPr>
                                <w:rFonts w:ascii="Calibri" w:hAnsi="Calibri"/>
                                <w:b/>
                                <w:bCs/>
                                <w:u w:val="single"/>
                              </w:rPr>
                            </w:pPr>
                            <w:r w:rsidRPr="00473F60">
                              <w:rPr>
                                <w:rFonts w:ascii="Calibri" w:hAnsi="Calibri"/>
                                <w:b/>
                                <w:bCs/>
                                <w:u w:val="single"/>
                              </w:rPr>
                              <w:t xml:space="preserve">Commentaires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5F614" id="AutoShape 28" o:spid="_x0000_s1027" style="position:absolute;margin-left:-.55pt;margin-top:1.95pt;width:529.7pt;height:2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LSJwIAAEwEAAAOAAAAZHJzL2Uyb0RvYy54bWysVNuO0zAQfUfiHyy/0zSlFxo1Xa26FCEt&#10;F7HwAY7tJAbHY2y36fL1jJ20dIEnRB6sGY995syZcTY3p06To3RegSlpPplSIg0HoUxT0i+f9y9e&#10;UeIDM4JpMLKkj9LTm+3zZ5veFnIGLWghHUEQ44velrQNwRZZ5nkrO+YnYKXBYA2uYwFd12TCsR7R&#10;O53NptNl1oMT1gGX3uPu3RCk24Rf15KHD3XtZSC6pMgtpNWltYprtt2wonHMtoqPNNg/sOiYMpj0&#10;AnXHAiMHp/6A6hR34KEOEw5dBnWtuEw1YDX59LdqHlpmZaoFxfH2IpP/f7D8/fHBfnSRurf3wL95&#10;YmDXMtPIW+egbyUTmC6PQmW99cXlQnQ8XiVV/w4EtpYdAiQNTrXrIiBWR05J6seL1PIUCMfN5Wq2&#10;ytfYEY6xl6vFepZ6kbHifNs6H95I6Eg0SurgYMQn7GdKwY73PiS9BTGsi9nFV0rqTmP3jkyTfLlc&#10;rhJpVoyHEfuMmcoFrcReaZ0c11Q77QheLek+feNlf31MG9KXdL2YLRKLJzF/DTFN398gUh1p6qK0&#10;r41IdmBKDzay1GbUOsobJ9kX4VSdiBJjI+JOBeIRxXcwjDQ+QTRacD8o6XGcS+q/H5iTlOi3Bhu4&#10;zufzOP/JmS9WKDdx15HqOsIMR6iSBkoGcxeGN3OwTjUtZsqTAAZusem1CufpGFiN9HFk0XryJq79&#10;dOrXT2D7EwAA//8DAFBLAwQUAAYACAAAACEAh1Qt1twAAAAIAQAADwAAAGRycy9kb3ducmV2Lnht&#10;bEyPwU7DMBBE70j8g7VI3Fo7RK3aNJsKIcEVEThwdOJtEhGv09hJA1+Pe4LjaEYzb/LjYnsx0+g7&#10;xwjJWoEgrp3puEH4eH9e7UD4oNno3jEhfJOHY3F7k+vMuAu/0VyGRsQS9plGaEMYMil93ZLVfu0G&#10;4uid3Gh1iHJspBn1JZbbXj4otZVWdxwXWj3QU0v1VzlZhNqoSY2f8+u+2oTyZ57OLF/OiPd3y+MB&#10;RKAl/IXhih/RoYhMlZvYeNEjrJIkJhHSPYirrTa7FESFsE0TkEUu/x8ofgEAAP//AwBQSwECLQAU&#10;AAYACAAAACEAtoM4kv4AAADhAQAAEwAAAAAAAAAAAAAAAAAAAAAAW0NvbnRlbnRfVHlwZXNdLnht&#10;bFBLAQItABQABgAIAAAAIQA4/SH/1gAAAJQBAAALAAAAAAAAAAAAAAAAAC8BAABfcmVscy8ucmVs&#10;c1BLAQItABQABgAIAAAAIQDXKqLSJwIAAEwEAAAOAAAAAAAAAAAAAAAAAC4CAABkcnMvZTJvRG9j&#10;LnhtbFBLAQItABQABgAIAAAAIQCHVC3W3AAAAAgBAAAPAAAAAAAAAAAAAAAAAIEEAABkcnMvZG93&#10;bnJldi54bWxQSwUGAAAAAAQABADzAAAAigUAAAAA&#10;">
                <v:textbox>
                  <w:txbxContent>
                    <w:p w14:paraId="77493618" w14:textId="77777777" w:rsidR="00FF1752" w:rsidRPr="00473F60" w:rsidRDefault="00FF1752">
                      <w:pPr>
                        <w:rPr>
                          <w:rFonts w:ascii="Calibri" w:hAnsi="Calibri"/>
                          <w:b/>
                          <w:bCs/>
                          <w:u w:val="single"/>
                        </w:rPr>
                      </w:pPr>
                      <w:r w:rsidRPr="00473F60">
                        <w:rPr>
                          <w:rFonts w:ascii="Calibri" w:hAnsi="Calibri"/>
                          <w:b/>
                          <w:bCs/>
                          <w:u w:val="single"/>
                        </w:rPr>
                        <w:t xml:space="preserve">Commentaires :  </w:t>
                      </w:r>
                    </w:p>
                  </w:txbxContent>
                </v:textbox>
              </v:roundrect>
            </w:pict>
          </mc:Fallback>
        </mc:AlternateContent>
      </w:r>
    </w:p>
    <w:p w14:paraId="10427128" w14:textId="77777777" w:rsidR="00FF1752" w:rsidRDefault="00FF1752">
      <w:pPr>
        <w:rPr>
          <w:rFonts w:ascii="Arial" w:hAnsi="Arial" w:cs="Arial"/>
          <w:color w:val="000000"/>
          <w:sz w:val="8"/>
          <w:szCs w:val="8"/>
        </w:rPr>
      </w:pPr>
    </w:p>
    <w:p w14:paraId="5FFBD6D5" w14:textId="77777777" w:rsidR="00FF1752" w:rsidRDefault="00FF1752">
      <w:pPr>
        <w:rPr>
          <w:rFonts w:ascii="Arial" w:hAnsi="Arial" w:cs="Arial"/>
          <w:color w:val="000000"/>
          <w:sz w:val="8"/>
          <w:szCs w:val="8"/>
        </w:rPr>
      </w:pPr>
    </w:p>
    <w:p w14:paraId="5B6D9845" w14:textId="77777777" w:rsidR="00FF1752" w:rsidRDefault="00FF1752">
      <w:pPr>
        <w:rPr>
          <w:rFonts w:ascii="Arial" w:hAnsi="Arial" w:cs="Arial"/>
          <w:color w:val="000000"/>
          <w:sz w:val="8"/>
          <w:szCs w:val="8"/>
        </w:rPr>
      </w:pPr>
    </w:p>
    <w:p w14:paraId="167788AE" w14:textId="77777777" w:rsidR="00FF1752" w:rsidRDefault="00FF1752">
      <w:pPr>
        <w:rPr>
          <w:rFonts w:ascii="Arial" w:hAnsi="Arial" w:cs="Arial"/>
          <w:color w:val="000000"/>
          <w:sz w:val="8"/>
          <w:szCs w:val="8"/>
        </w:rPr>
      </w:pPr>
    </w:p>
    <w:p w14:paraId="02C3271F" w14:textId="77777777" w:rsidR="00FF1752" w:rsidRPr="0037672A" w:rsidRDefault="00FF1752" w:rsidP="001C0A8D">
      <w:pPr>
        <w:rPr>
          <w:rFonts w:ascii="Arial" w:hAnsi="Arial" w:cs="Arial"/>
          <w:i/>
          <w:color w:val="000000"/>
          <w:sz w:val="16"/>
          <w:szCs w:val="16"/>
        </w:rPr>
      </w:pPr>
    </w:p>
    <w:p w14:paraId="13C094AD" w14:textId="1ACF2DE9" w:rsidR="00473F60" w:rsidRPr="002E26FA" w:rsidRDefault="00473F60" w:rsidP="00850036">
      <w:pPr>
        <w:tabs>
          <w:tab w:val="left" w:pos="4536"/>
          <w:tab w:val="left" w:pos="5245"/>
          <w:tab w:val="left" w:pos="5954"/>
          <w:tab w:val="left" w:pos="7797"/>
        </w:tabs>
        <w:rPr>
          <w:rFonts w:ascii="Arial" w:hAnsi="Arial" w:cs="Arial"/>
          <w:color w:val="0000FF"/>
          <w:u w:val="dotted"/>
        </w:rPr>
      </w:pPr>
      <w:r w:rsidRPr="00473F60">
        <w:rPr>
          <w:rFonts w:ascii="Arial" w:hAnsi="Arial" w:cs="Arial"/>
        </w:rPr>
        <w:t xml:space="preserve">Début et </w:t>
      </w:r>
      <w:r w:rsidR="00850036">
        <w:rPr>
          <w:rFonts w:ascii="Arial" w:hAnsi="Arial" w:cs="Arial"/>
        </w:rPr>
        <w:t>F</w:t>
      </w:r>
      <w:r w:rsidRPr="00473F60">
        <w:rPr>
          <w:rFonts w:ascii="Arial" w:hAnsi="Arial" w:cs="Arial"/>
        </w:rPr>
        <w:t xml:space="preserve">in de l’intervention : </w:t>
      </w:r>
      <w:r w:rsidRPr="002E26FA">
        <w:rPr>
          <w:rFonts w:ascii="Arial" w:hAnsi="Arial" w:cs="Arial"/>
          <w:color w:val="0000FF"/>
        </w:rPr>
        <w:t xml:space="preserve">A partir du : </w:t>
      </w:r>
      <w:r w:rsidR="006D7923" w:rsidRPr="002E26FA">
        <w:rPr>
          <w:rFonts w:ascii="Arial" w:hAnsi="Arial" w:cs="Arial"/>
          <w:color w:val="0000FF"/>
          <w:u w:val="dotted"/>
        </w:rPr>
        <w:tab/>
      </w:r>
      <w:r w:rsidR="006D7923" w:rsidRPr="002E26FA">
        <w:rPr>
          <w:rFonts w:ascii="Arial" w:hAnsi="Arial" w:cs="Arial"/>
          <w:b/>
          <w:bCs/>
          <w:color w:val="0000FF"/>
          <w:u w:val="dotted"/>
        </w:rPr>
        <w:t>/</w:t>
      </w:r>
      <w:r w:rsidR="00611548" w:rsidRPr="002E26FA">
        <w:rPr>
          <w:rFonts w:ascii="Arial" w:hAnsi="Arial" w:cs="Arial"/>
          <w:b/>
          <w:bCs/>
          <w:color w:val="0000FF"/>
          <w:u w:val="dotted"/>
        </w:rPr>
        <w:t>09</w:t>
      </w:r>
      <w:r w:rsidR="006D7923" w:rsidRPr="002E26FA">
        <w:rPr>
          <w:rFonts w:ascii="Arial" w:hAnsi="Arial" w:cs="Arial"/>
          <w:b/>
          <w:bCs/>
          <w:color w:val="0000FF"/>
        </w:rPr>
        <w:t>/ 202</w:t>
      </w:r>
      <w:r w:rsidR="00611548" w:rsidRPr="002E26FA">
        <w:rPr>
          <w:rFonts w:ascii="Arial" w:hAnsi="Arial" w:cs="Arial"/>
          <w:b/>
          <w:bCs/>
          <w:color w:val="0000FF"/>
        </w:rPr>
        <w:t>6</w:t>
      </w:r>
      <w:r w:rsidR="00850036" w:rsidRPr="002E26FA">
        <w:rPr>
          <w:rFonts w:ascii="Arial" w:hAnsi="Arial" w:cs="Arial"/>
          <w:color w:val="0000FF"/>
        </w:rPr>
        <w:t xml:space="preserve"> </w:t>
      </w:r>
      <w:r w:rsidR="00850036" w:rsidRPr="002E26FA">
        <w:rPr>
          <w:rFonts w:ascii="Arial" w:hAnsi="Arial" w:cs="Arial"/>
          <w:color w:val="0000FF"/>
        </w:rPr>
        <w:tab/>
        <w:t>Jusqu’</w:t>
      </w:r>
      <w:r w:rsidR="006D2A20" w:rsidRPr="002E26FA">
        <w:rPr>
          <w:rFonts w:ascii="Arial" w:hAnsi="Arial" w:cs="Arial"/>
          <w:color w:val="0000FF"/>
        </w:rPr>
        <w:t xml:space="preserve">au </w:t>
      </w:r>
      <w:r w:rsidR="006D2A20" w:rsidRPr="002E26FA">
        <w:rPr>
          <w:rFonts w:ascii="Arial" w:hAnsi="Arial" w:cs="Arial"/>
          <w:b/>
          <w:bCs/>
          <w:color w:val="0000FF"/>
        </w:rPr>
        <w:t>30 juin 202</w:t>
      </w:r>
      <w:r w:rsidR="00611548" w:rsidRPr="002E26FA">
        <w:rPr>
          <w:rFonts w:ascii="Arial" w:hAnsi="Arial" w:cs="Arial"/>
          <w:b/>
          <w:bCs/>
          <w:color w:val="0000FF"/>
        </w:rPr>
        <w:t>7</w:t>
      </w:r>
    </w:p>
    <w:p w14:paraId="5E145E1B" w14:textId="3AF24D1F" w:rsidR="00473F60" w:rsidRPr="002E26FA" w:rsidRDefault="001C0A8D" w:rsidP="001C0A8D">
      <w:pPr>
        <w:tabs>
          <w:tab w:val="left" w:pos="3544"/>
          <w:tab w:val="left" w:pos="5670"/>
          <w:tab w:val="left" w:pos="6096"/>
        </w:tabs>
        <w:rPr>
          <w:rFonts w:ascii="Arial" w:hAnsi="Arial" w:cs="Arial"/>
          <w:color w:val="0000FF"/>
        </w:rPr>
      </w:pPr>
      <w:r w:rsidRPr="002E26FA">
        <w:rPr>
          <w:rFonts w:ascii="Arial" w:hAnsi="Arial" w:cs="Arial"/>
          <w:color w:val="0000FF"/>
        </w:rPr>
        <w:t xml:space="preserve">Fait à : </w:t>
      </w:r>
      <w:r w:rsidRPr="002E26FA">
        <w:rPr>
          <w:rFonts w:ascii="Arial" w:hAnsi="Arial" w:cs="Arial"/>
          <w:color w:val="0000FF"/>
          <w:u w:val="dotted"/>
        </w:rPr>
        <w:tab/>
      </w:r>
      <w:r w:rsidRPr="002E26FA">
        <w:rPr>
          <w:rFonts w:ascii="Arial" w:hAnsi="Arial" w:cs="Arial"/>
          <w:color w:val="0000FF"/>
        </w:rPr>
        <w:t>Le :</w:t>
      </w:r>
      <w:r w:rsidRPr="002E26FA">
        <w:rPr>
          <w:rFonts w:ascii="Arial" w:hAnsi="Arial" w:cs="Arial"/>
          <w:color w:val="0000FF"/>
          <w:u w:val="dotted"/>
        </w:rPr>
        <w:t xml:space="preserve"> </w:t>
      </w:r>
      <w:r w:rsidRPr="002E26FA">
        <w:rPr>
          <w:rFonts w:ascii="Arial" w:hAnsi="Arial" w:cs="Arial"/>
          <w:color w:val="0000FF"/>
          <w:u w:val="dotted"/>
        </w:rPr>
        <w:tab/>
      </w:r>
      <w:r w:rsidRPr="002E26FA">
        <w:rPr>
          <w:rFonts w:ascii="Arial" w:hAnsi="Arial" w:cs="Arial"/>
          <w:color w:val="0000FF"/>
        </w:rPr>
        <w:tab/>
      </w:r>
      <w:r w:rsidRPr="002E26FA">
        <w:rPr>
          <w:rFonts w:ascii="Arial" w:hAnsi="Arial" w:cs="Arial"/>
          <w:color w:val="0000FF"/>
          <w:u w:val="single"/>
        </w:rPr>
        <w:t>Signature</w:t>
      </w:r>
      <w:r w:rsidR="009A69BE" w:rsidRPr="002E26FA">
        <w:rPr>
          <w:rFonts w:ascii="Arial" w:hAnsi="Arial" w:cs="Arial"/>
          <w:color w:val="0000FF"/>
          <w:u w:val="single"/>
        </w:rPr>
        <w:t xml:space="preserve"> du Président de Club</w:t>
      </w:r>
      <w:r w:rsidRPr="002E26FA">
        <w:rPr>
          <w:rFonts w:ascii="Arial" w:hAnsi="Arial" w:cs="Arial"/>
          <w:color w:val="0000FF"/>
        </w:rPr>
        <w:t xml:space="preserve"> </w:t>
      </w:r>
    </w:p>
    <w:p w14:paraId="4E6B1790" w14:textId="3CCAA101" w:rsidR="00FF1752" w:rsidRPr="00AF461F" w:rsidRDefault="00494A44" w:rsidP="00FF175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752" behindDoc="0" locked="0" layoutInCell="1" allowOverlap="1" wp14:anchorId="2D0E5EE5" wp14:editId="2BD245C0">
                <wp:simplePos x="0" y="0"/>
                <wp:positionH relativeFrom="column">
                  <wp:posOffset>4193540</wp:posOffset>
                </wp:positionH>
                <wp:positionV relativeFrom="paragraph">
                  <wp:posOffset>100330</wp:posOffset>
                </wp:positionV>
                <wp:extent cx="2207895" cy="591820"/>
                <wp:effectExtent l="0" t="0" r="0" b="0"/>
                <wp:wrapNone/>
                <wp:docPr id="11932270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591820"/>
                        </a:xfrm>
                        <a:prstGeom prst="rect">
                          <a:avLst/>
                        </a:prstGeom>
                        <a:solidFill>
                          <a:srgbClr val="FFFFFF"/>
                        </a:solidFill>
                        <a:ln w="9525">
                          <a:solidFill>
                            <a:srgbClr val="0000FF"/>
                          </a:solidFill>
                          <a:miter lim="800000"/>
                          <a:headEnd/>
                          <a:tailEnd/>
                        </a:ln>
                      </wps:spPr>
                      <wps:txbx>
                        <w:txbxContent>
                          <w:p w14:paraId="65D330E5" w14:textId="77777777" w:rsidR="001C0A8D" w:rsidRDefault="001C0A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E5EE5" id="_x0000_t202" coordsize="21600,21600" o:spt="202" path="m,l,21600r21600,l21600,xe">
                <v:stroke joinstyle="miter"/>
                <v:path gradientshapeok="t" o:connecttype="rect"/>
              </v:shapetype>
              <v:shape id="Text Box 32" o:spid="_x0000_s1028" type="#_x0000_t202" style="position:absolute;margin-left:330.2pt;margin-top:7.9pt;width:173.85pt;height:4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JSHQIAADIEAAAOAAAAZHJzL2Uyb0RvYy54bWysU1Fv0zAQfkfiP1h+p2mjlrVR02l0FCGN&#10;gTT4AY7jNBaOz5zdJuPXc3a6rhrwgvCDdfadv7v77vP6eugMOyr0GmzJZ5MpZ8pKqLXdl/zb192b&#10;JWc+CFsLA1aV/FF5fr15/Wrdu0Ll0IKpFTICsb7oXcnbEFyRZV62qhN+Ak5ZcjaAnQh0xH1Wo+gJ&#10;vTNZPp2+zXrA2iFI5T3d3o5Ovkn4TaNk+Nw0XgVmSk61hbRj2qu4Z5u1KPYoXKvlqQzxD1V0QltK&#10;eoa6FUGwA+rfoDotETw0YSKhy6BptFSpB+pmNn3RzUMrnEq9EDnenWny/w9W3h8f3BdkYXgHAw0w&#10;NeHdHcjvnlnYtsLu1Q0i9K0SNSWeRcqy3vni9DRS7QsfQar+E9Q0ZHEIkICGBrvICvXJCJ0G8Hgm&#10;XQ2BSbrM8+nVcrXgTJJvsZot8zSVTBRPrx368EFBx6JRcqShJnRxvPMhViOKp5CYzIPR9U4bkw64&#10;r7YG2VGQAHZppQZehBnL+pKvFvliJOCvEFNau92fIDodSMlGdyVfxqiTtiJt722ddBaENqNNJRt7&#10;4jFSN5IYhmpguiZOYoJIawX1IxGLMAqXPhoZLeBPznoSbcn9j4NAxZn5aGk4q9l8HlWeDvPFFVHJ&#10;8NJTXXqElQRV8sDZaG7D+DMODvW+pUyjHCzc0EAbnbh+rupUPgkzjeD0iaLyL88p6vmrb34BAAD/&#10;/wMAUEsDBBQABgAIAAAAIQB1jdtH3wAAAAsBAAAPAAAAZHJzL2Rvd25yZXYueG1sTI/BTsMwEETv&#10;SPyDtUhcELWDIGrTOBVC4gK9UDjQm2tvk4h4HWynTf4e50RvO5qn2ZlyM9qOndCH1pGEbCGAIWln&#10;WqolfH2+3i+BhajIqM4RSpgwwKa6vipVYdyZPvC0izVLIRQKJaGJsS84D7pBq8LC9UjJOzpvVUzS&#10;19x4dU7htuMPQuTcqpbSh0b1+NKg/tkNVsL3+7RV0+9+eDPHffDbLOg7r6W8vRmf18AijvEfhrl+&#10;qg5V6nRwA5nAOgl5Lh4TmoynNGEGhFhmwA7ztRLAq5Jfbqj+AAAA//8DAFBLAQItABQABgAIAAAA&#10;IQC2gziS/gAAAOEBAAATAAAAAAAAAAAAAAAAAAAAAABbQ29udGVudF9UeXBlc10ueG1sUEsBAi0A&#10;FAAGAAgAAAAhADj9If/WAAAAlAEAAAsAAAAAAAAAAAAAAAAALwEAAF9yZWxzLy5yZWxzUEsBAi0A&#10;FAAGAAgAAAAhAC1mslIdAgAAMgQAAA4AAAAAAAAAAAAAAAAALgIAAGRycy9lMm9Eb2MueG1sUEsB&#10;Ai0AFAAGAAgAAAAhAHWN20ffAAAACwEAAA8AAAAAAAAAAAAAAAAAdwQAAGRycy9kb3ducmV2Lnht&#10;bFBLBQYAAAAABAAEAPMAAACDBQAAAAA=&#10;" strokecolor="blue">
                <v:textbox>
                  <w:txbxContent>
                    <w:p w14:paraId="65D330E5" w14:textId="77777777" w:rsidR="001C0A8D" w:rsidRDefault="001C0A8D"/>
                  </w:txbxContent>
                </v:textbox>
              </v:shape>
            </w:pict>
          </mc:Fallback>
        </mc:AlternateContent>
      </w:r>
      <w:r>
        <w:rPr>
          <w:rFonts w:ascii="Arial" w:hAnsi="Arial" w:cs="Arial"/>
          <w:noProof/>
          <w:sz w:val="24"/>
          <w:szCs w:val="24"/>
        </w:rPr>
        <w:drawing>
          <wp:anchor distT="0" distB="0" distL="114300" distR="114300" simplePos="0" relativeHeight="251661824" behindDoc="1" locked="0" layoutInCell="1" allowOverlap="1" wp14:anchorId="27B37CB2" wp14:editId="2ECEE6C4">
            <wp:simplePos x="0" y="0"/>
            <wp:positionH relativeFrom="column">
              <wp:posOffset>-6985</wp:posOffset>
            </wp:positionH>
            <wp:positionV relativeFrom="paragraph">
              <wp:posOffset>692150</wp:posOffset>
            </wp:positionV>
            <wp:extent cx="6620510" cy="1066800"/>
            <wp:effectExtent l="0" t="0" r="0" b="0"/>
            <wp:wrapThrough wrapText="bothSides">
              <wp:wrapPolygon edited="0">
                <wp:start x="10690" y="0"/>
                <wp:lineTo x="2610" y="2700"/>
                <wp:lineTo x="2175" y="2700"/>
                <wp:lineTo x="2175" y="6171"/>
                <wp:lineTo x="0" y="6557"/>
                <wp:lineTo x="0" y="21214"/>
                <wp:lineTo x="2362" y="21214"/>
                <wp:lineTo x="6775" y="21214"/>
                <wp:lineTo x="14357" y="19671"/>
                <wp:lineTo x="18894" y="18514"/>
                <wp:lineTo x="21567" y="16200"/>
                <wp:lineTo x="21567" y="10029"/>
                <wp:lineTo x="21443" y="8486"/>
                <wp:lineTo x="21132" y="6171"/>
                <wp:lineTo x="21194" y="4243"/>
                <wp:lineTo x="18708" y="2314"/>
                <wp:lineTo x="13736" y="0"/>
                <wp:lineTo x="10690" y="0"/>
              </wp:wrapPolygon>
            </wp:wrapThrough>
            <wp:docPr id="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0510" cy="1066800"/>
                    </a:xfrm>
                    <a:prstGeom prst="rect">
                      <a:avLst/>
                    </a:prstGeom>
                    <a:noFill/>
                  </pic:spPr>
                </pic:pic>
              </a:graphicData>
            </a:graphic>
            <wp14:sizeRelH relativeFrom="page">
              <wp14:pctWidth>0</wp14:pctWidth>
            </wp14:sizeRelH>
            <wp14:sizeRelV relativeFrom="page">
              <wp14:pctHeight>0</wp14:pctHeight>
            </wp14:sizeRelV>
          </wp:anchor>
        </w:drawing>
      </w:r>
    </w:p>
    <w:sectPr w:rsidR="00FF1752" w:rsidRPr="00AF461F" w:rsidSect="002E26FA">
      <w:pgSz w:w="11906" w:h="16838"/>
      <w:pgMar w:top="426" w:right="566"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F80"/>
    <w:multiLevelType w:val="hybridMultilevel"/>
    <w:tmpl w:val="821269DE"/>
    <w:lvl w:ilvl="0" w:tplc="33ACD352">
      <w:start w:val="22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CB3FF4"/>
    <w:multiLevelType w:val="hybridMultilevel"/>
    <w:tmpl w:val="40DCA9C4"/>
    <w:lvl w:ilvl="0" w:tplc="72B6302A">
      <w:start w:val="22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9092574">
    <w:abstractNumId w:val="1"/>
  </w:num>
  <w:num w:numId="2" w16cid:durableId="732581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1D"/>
    <w:rsid w:val="00027F32"/>
    <w:rsid w:val="00042D7C"/>
    <w:rsid w:val="000E57D8"/>
    <w:rsid w:val="001813B1"/>
    <w:rsid w:val="00197888"/>
    <w:rsid w:val="001B4336"/>
    <w:rsid w:val="001C0A8D"/>
    <w:rsid w:val="0024531F"/>
    <w:rsid w:val="0029039B"/>
    <w:rsid w:val="002D3101"/>
    <w:rsid w:val="002E26FA"/>
    <w:rsid w:val="003033C8"/>
    <w:rsid w:val="00325484"/>
    <w:rsid w:val="00360F44"/>
    <w:rsid w:val="0036564E"/>
    <w:rsid w:val="0037672A"/>
    <w:rsid w:val="00387C61"/>
    <w:rsid w:val="00394F5D"/>
    <w:rsid w:val="003B4676"/>
    <w:rsid w:val="00422370"/>
    <w:rsid w:val="00427D7E"/>
    <w:rsid w:val="00437055"/>
    <w:rsid w:val="00473F60"/>
    <w:rsid w:val="00492FE1"/>
    <w:rsid w:val="00494A44"/>
    <w:rsid w:val="004D5392"/>
    <w:rsid w:val="004D7B82"/>
    <w:rsid w:val="00512564"/>
    <w:rsid w:val="005C2029"/>
    <w:rsid w:val="005C470A"/>
    <w:rsid w:val="005E5D8D"/>
    <w:rsid w:val="005F36F2"/>
    <w:rsid w:val="00611548"/>
    <w:rsid w:val="006160E4"/>
    <w:rsid w:val="0064515A"/>
    <w:rsid w:val="006458C5"/>
    <w:rsid w:val="0067240C"/>
    <w:rsid w:val="00696F61"/>
    <w:rsid w:val="006D2A20"/>
    <w:rsid w:val="006D7923"/>
    <w:rsid w:val="0078470E"/>
    <w:rsid w:val="007B4EB0"/>
    <w:rsid w:val="00850036"/>
    <w:rsid w:val="0085412B"/>
    <w:rsid w:val="00897B59"/>
    <w:rsid w:val="00924D72"/>
    <w:rsid w:val="009270A9"/>
    <w:rsid w:val="009A69BE"/>
    <w:rsid w:val="00A169FE"/>
    <w:rsid w:val="00A17FEA"/>
    <w:rsid w:val="00A72289"/>
    <w:rsid w:val="00A816C6"/>
    <w:rsid w:val="00A95147"/>
    <w:rsid w:val="00AC658B"/>
    <w:rsid w:val="00AE1434"/>
    <w:rsid w:val="00B13F57"/>
    <w:rsid w:val="00BB571D"/>
    <w:rsid w:val="00BE2F93"/>
    <w:rsid w:val="00C7487D"/>
    <w:rsid w:val="00CA0FE4"/>
    <w:rsid w:val="00CB2E6A"/>
    <w:rsid w:val="00CD78AD"/>
    <w:rsid w:val="00D71E8B"/>
    <w:rsid w:val="00D73A17"/>
    <w:rsid w:val="00D917AD"/>
    <w:rsid w:val="00D944BA"/>
    <w:rsid w:val="00DB0B79"/>
    <w:rsid w:val="00E0575E"/>
    <w:rsid w:val="00E53920"/>
    <w:rsid w:val="00E560DF"/>
    <w:rsid w:val="00EF1DBC"/>
    <w:rsid w:val="00F12EBB"/>
    <w:rsid w:val="00F70CD3"/>
    <w:rsid w:val="00FC5362"/>
    <w:rsid w:val="00FD49A4"/>
    <w:rsid w:val="00FF1752"/>
    <w:rsid w:val="00FF2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ue"/>
    </o:shapedefaults>
    <o:shapelayout v:ext="edit">
      <o:idmap v:ext="edit" data="1"/>
    </o:shapelayout>
  </w:shapeDefaults>
  <w:decimalSymbol w:val=","/>
  <w:listSeparator w:val=";"/>
  <w14:docId w14:val="05AEEEE4"/>
  <w15:chartTrackingRefBased/>
  <w15:docId w15:val="{AC63E9F9-4DFC-4E6E-8D28-8166FB40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right"/>
      <w:outlineLvl w:val="0"/>
    </w:pPr>
    <w:rPr>
      <w:rFonts w:ascii="Comic Sans MS" w:hAnsi="Comic Sans MS"/>
      <w:snapToGrid w:val="0"/>
      <w:color w:val="000000"/>
      <w:sz w:val="36"/>
    </w:rPr>
  </w:style>
  <w:style w:type="paragraph" w:styleId="Titre2">
    <w:name w:val="heading 2"/>
    <w:basedOn w:val="Normal"/>
    <w:next w:val="Normal"/>
    <w:qFormat/>
    <w:pPr>
      <w:keepNext/>
      <w:jc w:val="center"/>
      <w:outlineLvl w:val="1"/>
    </w:pPr>
    <w:rPr>
      <w:b/>
      <w:sz w:val="32"/>
    </w:rPr>
  </w:style>
  <w:style w:type="paragraph" w:styleId="Titre3">
    <w:name w:val="heading 3"/>
    <w:basedOn w:val="Normal"/>
    <w:next w:val="Normal"/>
    <w:qFormat/>
    <w:pPr>
      <w:keepNext/>
      <w:jc w:val="center"/>
      <w:outlineLvl w:val="2"/>
    </w:pPr>
    <w:rPr>
      <w:b/>
      <w:caps/>
      <w:sz w:val="24"/>
    </w:rPr>
  </w:style>
  <w:style w:type="paragraph" w:styleId="Titre7">
    <w:name w:val="heading 7"/>
    <w:basedOn w:val="Normal"/>
    <w:next w:val="Normal"/>
    <w:link w:val="Titre7Car"/>
    <w:semiHidden/>
    <w:unhideWhenUsed/>
    <w:qFormat/>
    <w:rsid w:val="00FF1752"/>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4"/>
    </w:rPr>
  </w:style>
  <w:style w:type="paragraph" w:styleId="Corpsdetexte2">
    <w:name w:val="Body Text 2"/>
    <w:basedOn w:val="Normal"/>
    <w:rPr>
      <w:rFonts w:ascii="Arial" w:hAnsi="Arial" w:cs="Arial"/>
      <w:color w:val="000000"/>
      <w:szCs w:val="8"/>
    </w:rPr>
  </w:style>
  <w:style w:type="paragraph" w:customStyle="1" w:styleId="xl26">
    <w:name w:val="xl26"/>
    <w:basedOn w:val="Normal"/>
    <w:pPr>
      <w:spacing w:before="100" w:beforeAutospacing="1" w:after="100" w:afterAutospacing="1"/>
      <w:jc w:val="center"/>
    </w:pPr>
    <w:rPr>
      <w:rFonts w:ascii="Arial" w:eastAsia="Arial Unicode MS" w:hAnsi="Arial" w:cs="Arial"/>
      <w:sz w:val="24"/>
      <w:szCs w:val="24"/>
    </w:rPr>
  </w:style>
  <w:style w:type="paragraph" w:styleId="Pieddepage">
    <w:name w:val="footer"/>
    <w:basedOn w:val="Normal"/>
    <w:pPr>
      <w:tabs>
        <w:tab w:val="center" w:pos="4536"/>
        <w:tab w:val="right" w:pos="9072"/>
      </w:tabs>
    </w:pPr>
    <w:rPr>
      <w:sz w:val="24"/>
      <w:szCs w:val="24"/>
    </w:rPr>
  </w:style>
  <w:style w:type="character" w:styleId="Lienhypertexte">
    <w:name w:val="Hyperlink"/>
    <w:rsid w:val="003033C8"/>
    <w:rPr>
      <w:color w:val="0000FF"/>
      <w:u w:val="single"/>
    </w:rPr>
  </w:style>
  <w:style w:type="character" w:customStyle="1" w:styleId="Titre7Car">
    <w:name w:val="Titre 7 Car"/>
    <w:link w:val="Titre7"/>
    <w:semiHidden/>
    <w:rsid w:val="00FF1752"/>
    <w:rPr>
      <w:rFonts w:ascii="Calibri" w:eastAsia="Times New Roman" w:hAnsi="Calibri" w:cs="Times New Roman"/>
      <w:sz w:val="24"/>
      <w:szCs w:val="24"/>
    </w:rPr>
  </w:style>
  <w:style w:type="paragraph" w:styleId="En-tte">
    <w:name w:val="header"/>
    <w:basedOn w:val="Normal"/>
    <w:link w:val="En-tteCar"/>
    <w:rsid w:val="00FF1752"/>
    <w:pPr>
      <w:tabs>
        <w:tab w:val="center" w:pos="4536"/>
        <w:tab w:val="right" w:pos="9072"/>
      </w:tabs>
    </w:pPr>
  </w:style>
  <w:style w:type="character" w:customStyle="1" w:styleId="En-tteCar">
    <w:name w:val="En-tête Car"/>
    <w:basedOn w:val="Policepardfaut"/>
    <w:link w:val="En-tte"/>
    <w:rsid w:val="00FF1752"/>
  </w:style>
  <w:style w:type="paragraph" w:styleId="NormalWeb">
    <w:name w:val="Normal (Web)"/>
    <w:basedOn w:val="Normal"/>
    <w:uiPriority w:val="99"/>
    <w:unhideWhenUsed/>
    <w:rsid w:val="009A69BE"/>
    <w:pPr>
      <w:spacing w:before="100" w:beforeAutospacing="1" w:after="100" w:afterAutospacing="1"/>
    </w:pPr>
    <w:rPr>
      <w:sz w:val="24"/>
      <w:szCs w:val="24"/>
    </w:rPr>
  </w:style>
  <w:style w:type="character" w:styleId="lev">
    <w:name w:val="Strong"/>
    <w:uiPriority w:val="22"/>
    <w:qFormat/>
    <w:rsid w:val="009A69BE"/>
    <w:rPr>
      <w:b/>
      <w:bCs/>
    </w:rPr>
  </w:style>
  <w:style w:type="character" w:styleId="Accentuation">
    <w:name w:val="Emphasis"/>
    <w:uiPriority w:val="20"/>
    <w:qFormat/>
    <w:rsid w:val="002E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2825</CharactersWithSpaces>
  <SharedDoc>false</SharedDoc>
  <HLinks>
    <vt:vector size="6" baseType="variant">
      <vt:variant>
        <vt:i4>6094950</vt:i4>
      </vt:variant>
      <vt:variant>
        <vt:i4>0</vt:i4>
      </vt:variant>
      <vt:variant>
        <vt:i4>0</vt:i4>
      </vt:variant>
      <vt:variant>
        <vt:i4>5</vt:i4>
      </vt:variant>
      <vt:variant>
        <vt:lpwstr>mailto:cdtt@sport62.fr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Sylviane DELION</dc:creator>
  <cp:keywords/>
  <cp:lastModifiedBy>CD Tennis de Table</cp:lastModifiedBy>
  <cp:revision>2</cp:revision>
  <cp:lastPrinted>2005-05-27T11:34:00Z</cp:lastPrinted>
  <dcterms:created xsi:type="dcterms:W3CDTF">2026-06-09T07:31:00Z</dcterms:created>
  <dcterms:modified xsi:type="dcterms:W3CDTF">2026-06-09T07:31:00Z</dcterms:modified>
</cp:coreProperties>
</file>